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067" w:val="left" w:leader="none"/>
                <w:tab w:pos="852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0439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大方广如来秘密藏经二卷</w:t>
              <w:tab/>
            </w:r>
            <w:r>
              <w:rPr>
                <w:color w:val="DDDDDD"/>
                <w:sz w:val="24"/>
              </w:rPr>
              <w:t>失译人名附二秦录</w:t>
            </w:r>
          </w:p>
        </w:tc>
      </w:tr>
      <w:tr>
        <w:trPr>
          <w:trHeight w:val="1517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line="380" w:lineRule="atLeast" w:before="5"/>
              <w:ind w:left="543" w:right="7572"/>
              <w:rPr>
                <w:sz w:val="24"/>
              </w:rPr>
            </w:pPr>
            <w:r>
              <w:rPr>
                <w:color w:val="FF3300"/>
                <w:sz w:val="24"/>
              </w:rPr>
              <w:t>大方广如来秘密藏经卷上大方广如来秘密藏经卷下</w:t>
            </w:r>
          </w:p>
        </w:tc>
      </w:tr>
      <w:tr>
        <w:trPr>
          <w:trHeight w:val="12523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9"/>
              <w:ind w:left="0"/>
              <w:rPr>
                <w:rFonts w:ascii="Times New Roman"/>
                <w:sz w:val="22"/>
              </w:rPr>
            </w:pPr>
          </w:p>
          <w:p>
            <w:pPr>
              <w:pStyle w:val="TableParagraph"/>
              <w:ind w:left="4049" w:right="403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大方广如来秘密藏经卷上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如是我闻：一时，佛住王舍城祇阇崛山，与大比丘僧八千人俱。菩萨摩诃萨三万二千，众所知识，得陀罗尼，无碍辩才，得无生法忍，降伏魔怨，一切法中快得自在，善能种种神通变化， 善知一切禅定三昧入出自在，为诸众生作不请友，永离盖缠，善能了知诸众生根，善知依止于了义法，净修六度到于彼岸，游戏五通教化众生心无厌倦，无量无边百千万亿那由他劫久修诸行， 已曾供养无量诸佛，善为诸佛之所护持，护正法城不断佛种，常以圣德悦乐一切，转妙法轮，善能往来无边佛土，奉觐诸佛，大师子吼，治大法船，击大法鼓，吹大法蠡，善集一切福德庄严， 相好严身，念慧坚进，善知惭愧，法喜自娱，具足成就大慈大悲，隐蔽日月所有光明，利衰毁誉称讥苦乐——是世八法所不能污，不高不下，善断爱恚，常与方便智慧相应，随众生根善开化 之，救无救者，有所为作善观察之，身口意业无诸过患，善能集于定慧庄严，其心调柔犹如大 龙，如大师子降伏外道，善能进趣大丈夫行离诸怖畏，善能决断诸众生疑，善能劝请无量诸佛转于法轮，善住大愿，永离二见，常勤度脱一切众生，善知垢净所起因缘，善修正念，不起声闻、缘觉之念，不舍一切智宝之心，其心清净犹如虚空，其身柔软，心无染污志意无坏，随所至处心无染著，妙音和软，有所言说显露易解，其言清白说无染法句，常观他德，勇猛无侣，志欲道 场。其名曰：山刚菩萨、大山菩萨、持山岩菩萨、山积王菩萨、石山王菩萨、大进菩萨、信进菩萨、极进菩萨、喜手菩萨、宝印手菩萨、宝手菩萨、德手菩萨、灯手菩萨、常举手菩萨、常下手菩萨、常喜根菩萨、常思念菩萨、常勤菩萨、常观菩萨、法勇王菩萨、净宝光明威德王菩萨、摩尼光王菩萨、过诸盖菩萨、总持自在王菩萨、发心转法轮菩萨、法勇菩萨、净众生宝勇菩萨、道分味菩萨、捷辩菩萨、无碍辩菩萨、不动足进菩萨、金刚足进菩萨、金刚志菩萨、虚空藏菩萨、相好积严菩萨、坏魔网菩萨、胜志菩萨、导师菩萨、喜见菩萨，贤护等十六大士，弥勒等贤劫菩萨。兜率陀天曼陀罗华香等而为上首，他化自在天王等三万二千，如是天子，及余趣向于大乘 者，三千大千世界之中释、梵、护世，欲界、色界、净居诸天，一切来集，恭敬供养礼拜如来。</w:t>
            </w:r>
          </w:p>
          <w:p>
            <w:pPr>
              <w:pStyle w:val="TableParagraph"/>
              <w:spacing w:line="362" w:lineRule="auto" w:before="4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尔时，世尊为于无量百千大众恭敬围绕而演说法。是时，东方去此佛土七十二亿刹，彼有佛土，名曰常出大法之音。其国有佛，号曰宝杖如来、应供、正遍知觉，今者现在。如是常出大法音国，一切江河池泉诸水，一切树林，一切众华，一切诸叶，一切华果，一切台观，常出法宝无上法音。彼土众生，常闻如是胜妙法音。是宝杖佛常出大法音国，有菩萨名无量志庄严王。是菩</w:t>
            </w:r>
          </w:p>
        </w:tc>
      </w:tr>
    </w:tbl>
    <w:p>
      <w:pPr>
        <w:spacing w:after="0" w:line="362" w:lineRule="auto"/>
        <w:jc w:val="both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85"/>
        <w:ind w:right="0" w:firstLine="0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萨观宝杖佛已，犹如壮士屈伸臂顷，没是常出大法音国；一念之顷，而来至此娑婆世界。</w:t>
      </w:r>
    </w:p>
    <w:p>
      <w:pPr>
        <w:pStyle w:val="BodyText"/>
        <w:spacing w:line="362" w:lineRule="auto" w:before="153"/>
        <w:jc w:val="both"/>
      </w:pPr>
      <w:r>
        <w:rPr/>
        <w:t>时，无量志庄严王菩萨，化作八万四千宝台，妙宝所成，四方四柱，纵广正等，庄严极妙。一一宝台化作八万四千宝树，华果茂盛。一一树下皆悉化作宝师子座，众宝厕填，皆悉敷置百千妙衣。是诸座上皆见佛坐，形色相貌如释迦牟尼。是无量志庄严王菩萨现是化已，化虚空中化作宝盖，纵广正等百千由旬，垂悬缯彩，铃网庄饰。风吹铃网，出柔和微妙可爱软音，其音遍告三千大千佛之世界。时此三千大千世界，平坦如掌，生宝莲华供养如来。时无量志庄严王菩萨，以八万四千宝台而自围绕，来诣佛所。</w:t>
      </w:r>
    </w:p>
    <w:p>
      <w:pPr>
        <w:pStyle w:val="BodyText"/>
        <w:spacing w:line="364" w:lineRule="auto" w:before="1"/>
        <w:ind w:right="1197"/>
      </w:pPr>
      <w:r>
        <w:rPr/>
        <w:t>是时，大众见是化已，得未曾有，而作是言：“如今所见此大士来庄严事相，必说大法！”及此三千大千世界诸庄严事，又上空中垂悬宝盖于如来上，一切天宫悉皆隐蔽。</w:t>
      </w:r>
    </w:p>
    <w:p>
      <w:pPr>
        <w:pStyle w:val="BodyText"/>
        <w:spacing w:line="362" w:lineRule="auto" w:before="0"/>
      </w:pPr>
      <w:r>
        <w:rPr/>
        <w:t>是时，大德摩诃迦葉，承佛神力，从座而起，整衣服，偏袒右肩，右膝著地，向佛合掌，而说偈言：</w:t>
      </w:r>
    </w:p>
    <w:p>
      <w:pPr>
        <w:pStyle w:val="BodyText"/>
        <w:spacing w:line="362" w:lineRule="auto" w:before="155"/>
        <w:ind w:left="1170" w:right="5634" w:hanging="241"/>
      </w:pPr>
      <w:r>
        <w:rPr/>
        <w:t>“无垢净光从空出， 隐蔽释梵诸光明， 及蔽日月珠火光， 唯愿人尊说此相。此空中现妙宝盖， 遍覆百千由旬地， 幢幡铃网以庄严， 世尊今将雨法雨。铃网所出妙声音， 其音遍告此佛界， 有闻音者烦恼息， 为何利益说此事？ 三千世界平等掌， 百千莲华从地出， 华香适意悦身心， 是何威德之所为？ 东方遍放金色光， 八万四千妙宝台， 台内宝树师子座， 见如导师释师子。导师此是何利事？ 见此事者何增益？ 此是何</w:t>
      </w:r>
      <w:r>
        <w:rPr>
          <w:spacing w:val="-2"/>
        </w:rPr>
        <w:t>种欲佛知， 现此无量诸神变？”</w:t>
      </w:r>
    </w:p>
    <w:p>
      <w:pPr>
        <w:pStyle w:val="BodyText"/>
        <w:spacing w:line="362" w:lineRule="auto" w:before="162"/>
      </w:pPr>
      <w:r>
        <w:rPr/>
        <w:t>尔时，佛告摩诃迦葉：“东方去此七十二亿佛土，有国名常出大法音。彼中有佛号曰宝杖， 今者现在。彼有菩萨，名无量志庄严王，来至此土，见我礼拜咨受听法。为诸菩萨生大法欲，生大法力，集大法智，欲显常出大法音国所有功德，及宝杖佛所有功德。以此缘故，是无量志庄严王菩萨，而来至此娑婆世界，一日一夜所利众生，多于汝等满此三千大千世界诸大声闻法利众 生。假令汝等数如稻麻竹苇甘蔗丛林，寿命一劫所利众生，犹尚不等！”</w:t>
      </w:r>
    </w:p>
    <w:p>
      <w:pPr>
        <w:pStyle w:val="BodyText"/>
        <w:spacing w:line="362" w:lineRule="auto" w:before="1"/>
        <w:ind w:left="930" w:firstLine="0"/>
      </w:pPr>
      <w:r>
        <w:rPr/>
        <w:t>大德迦葉白言：“世尊，阎浮提人，若得闻是善丈夫名，尚得大利，况有信心复闻说法！” 时，无量志庄严王菩萨及诸宝台，住如来前，顶礼佛足。当礼佛时，令是三千大千世界六种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79"/>
        <w:ind w:right="0" w:firstLine="0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震动，百千伎乐不鼓自鸣。一切大众礼如来足。</w:t>
      </w:r>
    </w:p>
    <w:p>
      <w:pPr>
        <w:pStyle w:val="BodyText"/>
        <w:spacing w:line="362" w:lineRule="auto" w:before="159"/>
      </w:pPr>
      <w:r>
        <w:rPr/>
        <w:t>尔时，无量志庄严王菩萨绕佛三匝，及与八万四千宝台亦绕三匝。绕三匝已，向佛合掌，以偈赞佛：</w:t>
      </w:r>
    </w:p>
    <w:p>
      <w:pPr>
        <w:pStyle w:val="BodyText"/>
        <w:spacing w:line="362" w:lineRule="auto"/>
        <w:ind w:left="1170" w:right="5634" w:hanging="241"/>
      </w:pPr>
      <w:r>
        <w:rPr/>
        <w:t>“善能柔软微妙语， 无错无杂净无垢， 善名威德慧中胜， 我今稽首最胜仙。多百千亿功德满， 施安隐乐灭百苦， 仁大悲喜等三界， 而演说法除尘垢。十方诸佛叹仁德， 善逝恶时得菩提， 度恶众生无疲倦， 度一众生尚为难。一切诸佛悉平等， 智慧通等号人尊， 成佛无等白净法， 示现卑劣调众生。尊若悉示佛境界， 一切众生心迷乱， 大悲为利是等故， 修彼所行演说法。人尊智胜众所乐， 常先和颜柔软语， 算数人天德无等， 是故欢喜顶礼尊。一切智等诸众生， 尽诸法降降外道， 一切智见伏魔怨， 稽首百力降诸力。常乐真实诚谛语， 善知如说如所行， 苦乐不动如山王</w:t>
      </w:r>
      <w:r>
        <w:rPr>
          <w:spacing w:val="-2"/>
        </w:rPr>
        <w:t>， 我今稽首施世乐。”</w:t>
      </w:r>
    </w:p>
    <w:p>
      <w:pPr>
        <w:pStyle w:val="BodyText"/>
        <w:spacing w:line="362" w:lineRule="auto" w:before="163"/>
      </w:pPr>
      <w:r>
        <w:rPr/>
        <w:t>尔时，无量志庄严王菩萨，偈赞佛已，而白佛言：“世尊，宝杖如来问讯世尊：少病少恼， 起居轻利，安乐行不？世尊，我今欲少请问如来、应供、正遍觉。若佛听者，乃敢咨启。”</w:t>
      </w:r>
    </w:p>
    <w:p>
      <w:pPr>
        <w:pStyle w:val="BodyText"/>
        <w:spacing w:line="362" w:lineRule="auto" w:before="1"/>
      </w:pPr>
      <w:r>
        <w:rPr/>
        <w:t>佛告无量志庄严王菩萨：“善男子，如来常听，随所有疑，恣汝所问。吾当随汝所问演说， 悦可汝心。”</w:t>
      </w:r>
    </w:p>
    <w:p>
      <w:pPr>
        <w:pStyle w:val="BodyText"/>
        <w:spacing w:line="362" w:lineRule="auto" w:before="0"/>
        <w:jc w:val="both"/>
      </w:pPr>
      <w:r>
        <w:rPr/>
        <w:t>“如是，世尊，愿乐欲闻。”时，无量志庄严王菩萨白言：“世尊，我从先佛如来、应供、正遍觉闻，有法名如来秘密藏。若有菩萨住是秘藏，得无尽法，得无尽辩，见佛无尽，善能获得无尽神通，为诸众生作实依止。善哉！世尊，愿为演说如来秘密藏法。”</w:t>
      </w:r>
    </w:p>
    <w:p>
      <w:pPr>
        <w:pStyle w:val="BodyText"/>
        <w:spacing w:line="362" w:lineRule="auto" w:before="1"/>
      </w:pPr>
      <w:r>
        <w:rPr/>
        <w:t>尔时，佛告无量志庄严王菩萨：“善哉！善哉！善男子，乃能问佛如是之法。善男子，汝已曾于恒河沙佛所，植诸善根，咨受请问。善男子，汝今谛听！善思念之，吾当少说如来密藏</w:t>
      </w:r>
    </w:p>
    <w:p>
      <w:pPr>
        <w:pStyle w:val="BodyText"/>
        <w:spacing w:before="0"/>
        <w:ind w:right="0" w:firstLine="0"/>
      </w:pPr>
      <w:r>
        <w:rPr/>
        <w:t>法。”</w:t>
      </w:r>
    </w:p>
    <w:p>
      <w:pPr>
        <w:pStyle w:val="BodyText"/>
        <w:spacing w:before="157"/>
        <w:ind w:left="930" w:right="0" w:firstLine="0"/>
      </w:pPr>
      <w:r>
        <w:rPr/>
        <w:t>无量志庄严王菩萨，即白佛言：“如是，世尊，受教而听。”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9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佛言：“善男子，如来密藏法，谓一切智心。发是心已，坚固守护不退不舍，无有娆乱善好忆念，炽然劝导显示教诲，善根先首喜乐守护，常恒坚造应作之业：为是布施，为是持戒，为是忍辱，为是精进，为是禅定，为是方便。是心为柱，不怯不弱，不羸不坏，无有懒惰，不背不 舍，顺向是心而觉了之。善业为首，质直无曲，正住端直，无幻无伪，作已无疑，未作者作，如所应作勤修行之，舍不正行，勤修正行。善男子，是名如来秘密藏法所入法门，所谓坚固一切智心，好坚守护，不弃舍之。善男子，何等一切智心坚固？善男子，一切智心坚固有四。何等四？ 不念余乘，不礼余天，不发余心，志意无转。是为四。”而说颂曰：</w:t>
      </w:r>
    </w:p>
    <w:p>
      <w:pPr>
        <w:pStyle w:val="BodyText"/>
        <w:spacing w:line="362" w:lineRule="auto" w:before="164"/>
        <w:ind w:left="1170" w:right="6836" w:hanging="241"/>
        <w:jc w:val="both"/>
      </w:pPr>
      <w:r>
        <w:rPr/>
        <w:t>“不生念余乘， 礼佛不礼天， 不生余欲心， 不礼外凡夫。修行是法时， 一切智心坚， 非魔及外道， 得便如毛发。</w:t>
      </w:r>
    </w:p>
    <w:p>
      <w:pPr>
        <w:pStyle w:val="BodyText"/>
        <w:spacing w:line="362" w:lineRule="auto"/>
      </w:pPr>
      <w:r>
        <w:rPr/>
        <w:t>“善男子，复有四法，护一切智心。何等四？不为色醉，及财封醉，非眷属醉，及自在醉。是为四。”而说颂曰：</w:t>
      </w:r>
    </w:p>
    <w:p>
      <w:pPr>
        <w:pStyle w:val="BodyText"/>
        <w:spacing w:line="362" w:lineRule="auto"/>
        <w:ind w:left="1170" w:right="6836" w:hanging="241"/>
        <w:jc w:val="both"/>
      </w:pPr>
      <w:r>
        <w:rPr/>
        <w:t>“非色财封醉， 眷属及自在， 色财封自在， 眷属不放逸。观诸有为法， 皆悉是无常， 不放逸离慢， 守护菩提心。斯行法功德， 趣菩提不退！</w:t>
      </w:r>
    </w:p>
    <w:p>
      <w:pPr>
        <w:pStyle w:val="BodyText"/>
        <w:spacing w:line="362" w:lineRule="auto"/>
      </w:pPr>
      <w:r>
        <w:rPr/>
        <w:t>“善男子，复有四法，不退菩提心。何等四？集诸波罗蜜，亲近实菩萨，修集大悲心，以四摄法摄诸众生。是为四。”而说颂曰：</w:t>
      </w:r>
    </w:p>
    <w:p>
      <w:pPr>
        <w:pStyle w:val="BodyText"/>
        <w:spacing w:line="362" w:lineRule="auto"/>
        <w:ind w:left="1170" w:right="5875" w:hanging="241"/>
        <w:jc w:val="both"/>
      </w:pPr>
      <w:r>
        <w:rPr/>
        <w:t>“常修六度无满足， 生闻闻已心柔软， 生于大欲离恶友， 亲近善友随所欲。常修胜道近向者， 常修悲心住四摄， 常好坚住菩提心， 佛功德聚不难得。</w:t>
      </w:r>
    </w:p>
    <w:p>
      <w:pPr>
        <w:pStyle w:val="BodyText"/>
        <w:spacing w:line="362" w:lineRule="auto"/>
      </w:pPr>
      <w:r>
        <w:rPr/>
        <w:t>“善男子，菩萨具足四法，不舍一切智心。何等四？信佛功德，修集佛智，见佛神通，不断佛种。是名为四。”而说颂曰：</w:t>
      </w:r>
    </w:p>
    <w:p>
      <w:pPr>
        <w:pStyle w:val="BodyText"/>
        <w:spacing w:line="362" w:lineRule="auto" w:before="176"/>
        <w:ind w:left="1170" w:right="6836" w:hanging="241"/>
        <w:jc w:val="both"/>
      </w:pPr>
      <w:r>
        <w:rPr/>
        <w:t>“信解佛德已， 勤修集佛智， 见佛神通已， 勤守护佛种。修行如是法， 不舍菩提心，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90"/>
        <w:ind w:left="1170" w:right="0" w:firstLine="0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随所见诸佛， 倍生精进力。</w:t>
      </w:r>
    </w:p>
    <w:p>
      <w:pPr>
        <w:pStyle w:val="BodyText"/>
        <w:spacing w:before="2"/>
        <w:ind w:left="0" w:right="0" w:firstLine="0"/>
      </w:pPr>
    </w:p>
    <w:p>
      <w:pPr>
        <w:pStyle w:val="BodyText"/>
        <w:spacing w:line="362" w:lineRule="auto" w:before="0"/>
      </w:pPr>
      <w:r>
        <w:rPr/>
        <w:t>“善男子，菩萨具足四法，终不娆乱菩提之心。何等四？给侍诸佛面前，从于如来闻法，常叹佛德，依止寂静缘念于佛。是名为四。”而说颂曰：</w:t>
      </w:r>
    </w:p>
    <w:p>
      <w:pPr>
        <w:pStyle w:val="BodyText"/>
        <w:spacing w:line="362" w:lineRule="auto"/>
        <w:ind w:left="1170" w:right="6836" w:hanging="241"/>
        <w:jc w:val="both"/>
      </w:pPr>
      <w:r>
        <w:rPr/>
        <w:t>“给侍于如来， 好尊重恭敬， 若有所闻法， 闻已如说行。常赞叹如来， 信敬爱乐之， 面闻胜法已， 智者依于义。常赞叹功德， 调御世所有， 彼常勤依止， 正念于诸佛。数数赞佛德， 常勤观己行， 常乐独静处， 思念于如来。善摄如是法， 修行心不乱， 斯人有三昧， 不忘菩提心。</w:t>
      </w:r>
    </w:p>
    <w:p>
      <w:pPr>
        <w:pStyle w:val="BodyText"/>
        <w:spacing w:line="362" w:lineRule="auto" w:before="162"/>
      </w:pPr>
      <w:r>
        <w:rPr/>
        <w:t>“善男子，菩萨具足四法，忆菩提心。何等四？我要当为一切众生良福田，我当说道，我当随趣如来所趣，我当实知诸众生行。是为四。”而说偈曰：</w:t>
      </w:r>
    </w:p>
    <w:p>
      <w:pPr>
        <w:pStyle w:val="BodyText"/>
        <w:spacing w:line="362" w:lineRule="auto"/>
        <w:ind w:left="1170" w:right="5875" w:hanging="241"/>
        <w:jc w:val="both"/>
      </w:pPr>
      <w:r>
        <w:rPr/>
        <w:t>“我当为世胜福田， 趣邪道者示正路， 善逝所趣我当趣， 我当常知众生行。菩萨大士念此德， 常念菩提胜道心， 彼当速疾成法王， 得神通智世无等。</w:t>
      </w:r>
    </w:p>
    <w:p>
      <w:pPr>
        <w:pStyle w:val="BodyText"/>
        <w:spacing w:line="362" w:lineRule="auto"/>
      </w:pPr>
      <w:r>
        <w:rPr/>
        <w:t>“善男子，菩萨具足四法，念一切智心。何等四？专志念意是诸法本，当念法本，发一切智心是世宝塔，当念宝塔。是名为四。”而说颂曰：</w:t>
      </w:r>
    </w:p>
    <w:p>
      <w:pPr>
        <w:pStyle w:val="BodyText"/>
        <w:spacing w:line="362" w:lineRule="auto" w:before="160"/>
        <w:ind w:left="1170" w:right="6836" w:hanging="241"/>
        <w:jc w:val="both"/>
      </w:pPr>
      <w:r>
        <w:rPr/>
        <w:t>“当专志念意， 极好专念意， 此是诸法本， 一切世间塔。常念菩提心， 住意好善住， 此是十力本， 当为天世塔。</w:t>
      </w:r>
    </w:p>
    <w:p>
      <w:pPr>
        <w:pStyle w:val="BodyText"/>
        <w:spacing w:line="362" w:lineRule="auto" w:before="177"/>
      </w:pPr>
      <w:r>
        <w:rPr/>
        <w:t>“善男子，菩萨具足四法，然一切智心。何等四？势力通集不失本行，满五根力，身心精进而无有我，勤行精进为利益他。是名为四。”而说颂曰：</w:t>
      </w:r>
    </w:p>
    <w:p>
      <w:pPr>
        <w:pStyle w:val="BodyText"/>
        <w:ind w:left="930" w:right="0" w:firstLine="0"/>
      </w:pPr>
      <w:r>
        <w:rPr/>
        <w:t>“所演说四法， 炽然菩提心，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9"/>
        <w:ind w:left="1170" w:right="6836" w:firstLine="0"/>
        <w:jc w:val="both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若炽然智慧， 得止息烦恼。势力及通达， 如是勤精进， 安住服是已， 庄严无懈怠。斯不失本誓， 善安住根力， 身心无疲倦， 勤进求实身。住如是炽然， 增长菩提心， 彼智慧如是， 犹日月增长。</w:t>
      </w:r>
    </w:p>
    <w:p>
      <w:pPr>
        <w:pStyle w:val="BodyText"/>
        <w:spacing w:line="362" w:lineRule="auto" w:before="156"/>
      </w:pPr>
      <w:r>
        <w:rPr/>
        <w:t>“善男子，菩萨有四法，劝菩提心。何等四？在大众中称扬赞叹菩提之心，令其开解菩提之心，善受教诲随顺师长发清净心，一切烦恼不得自在。是名为四。”而说颂曰：</w:t>
      </w:r>
    </w:p>
    <w:p>
      <w:pPr>
        <w:pStyle w:val="BodyText"/>
        <w:spacing w:line="362" w:lineRule="auto" w:before="160"/>
        <w:ind w:left="1170" w:right="6836" w:hanging="241"/>
        <w:jc w:val="both"/>
      </w:pPr>
      <w:r>
        <w:rPr/>
        <w:t>“劝导唱道心， 先住此为本， 当有一切智， 是名知因者。是一切智心， 清净常照明， 常住于是中， 世间所顶礼。常出柔软语， 速疾受教诲， 咨问诸师长， 一切智胜心。本性常清净， 守护菩提心， 白净离烦恼， 最胜不相违。</w:t>
      </w:r>
    </w:p>
    <w:p>
      <w:pPr>
        <w:pStyle w:val="BodyText"/>
        <w:spacing w:line="362" w:lineRule="auto" w:before="162"/>
      </w:pPr>
      <w:r>
        <w:rPr/>
        <w:t>“善男子，菩萨有四法，显示菩提心。何等四？此是我住处，住是处已开示显说，知于是心有无量德，亦为他说如是之事。是名为四。”而说颂曰：</w:t>
      </w:r>
    </w:p>
    <w:p>
      <w:pPr>
        <w:pStyle w:val="BodyText"/>
        <w:spacing w:line="362" w:lineRule="auto"/>
        <w:ind w:left="1170" w:right="6836" w:hanging="241"/>
        <w:jc w:val="both"/>
      </w:pPr>
      <w:r>
        <w:rPr/>
        <w:t>“善住于所住， 菩萨住是已， 称扬如是法， 菩提之妙心。道心德无量， 发及称扬等， 称扬已便行， 称扬者所得。</w:t>
      </w:r>
    </w:p>
    <w:p>
      <w:pPr>
        <w:pStyle w:val="BodyText"/>
        <w:spacing w:line="362" w:lineRule="auto"/>
        <w:ind w:right="717"/>
      </w:pPr>
      <w:r>
        <w:rPr/>
        <w:t>“善男子，菩萨有四法，教修菩提心。何等四？谓不粗穬，言说柔软，无有粗涩，颜色和悦。是为四。”而说偈言：</w:t>
      </w:r>
    </w:p>
    <w:p>
      <w:pPr>
        <w:pStyle w:val="BodyText"/>
        <w:spacing w:line="362" w:lineRule="auto" w:before="160"/>
        <w:ind w:left="1170" w:right="6836" w:hanging="241"/>
      </w:pPr>
      <w:r>
        <w:rPr/>
        <w:t>“柔软解说义， 常无有粗穬， 和颜住是法， 彼教菩提心。</w:t>
      </w:r>
    </w:p>
    <w:p>
      <w:pPr>
        <w:pStyle w:val="BodyText"/>
        <w:spacing w:line="362" w:lineRule="auto" w:before="177"/>
      </w:pPr>
      <w:r>
        <w:rPr/>
        <w:t>“善男子，菩萨有四法，菩提之心善根为首。何等四？成满相好开门大施，修净佛土行种种施，净于智慧常伏憍慢，满足智慧修集多闻。是名为四。”而说颂曰：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4"/>
        <w:ind w:left="1170" w:right="6836" w:hanging="241"/>
        <w:jc w:val="both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“常开门大施， 彼到相好岸， 善好种种施， 斯当有净土。常无有憍慢， 恒求集佛智， 集闻无满足， 斯有利智慧。如是胜妙相， 方便起道根， 是巧心所转， 集先诸功德。</w:t>
      </w:r>
    </w:p>
    <w:p>
      <w:pPr>
        <w:pStyle w:val="BodyText"/>
        <w:spacing w:line="362" w:lineRule="auto"/>
        <w:ind w:right="717"/>
        <w:jc w:val="both"/>
      </w:pPr>
      <w:r>
        <w:rPr/>
        <w:t>“善男子，菩萨有四法常喜乐。何等四？喜乐见佛，见余菩萨胜精进者生于喜乐，作如是言：‘我当何时满足受记，受于无上菩提道记？我当何时诸众生前作诸佛事，于佛智慧生喜乐心？’是名为四。”而说颂曰：</w:t>
      </w:r>
    </w:p>
    <w:p>
      <w:pPr>
        <w:pStyle w:val="BodyText"/>
        <w:spacing w:line="362" w:lineRule="auto"/>
        <w:ind w:left="1170" w:right="5875" w:hanging="241"/>
        <w:jc w:val="both"/>
      </w:pPr>
      <w:r>
        <w:rPr/>
        <w:t>“我当何时现见佛？ 彼生喜乐欲见佛， 见余菩萨胜进者， 生喜欲修是精进。我当何时满德聚， 得授胜记证菩提， 胜智某方作法王？ 菩萨常生是喜欲。我何时世作佛事， 得神通智到彼岸， 名闻普遍十方供？ 菩萨常生此喜欲。</w:t>
      </w:r>
    </w:p>
    <w:p>
      <w:pPr>
        <w:pStyle w:val="BodyText"/>
        <w:spacing w:line="362" w:lineRule="auto"/>
        <w:ind w:right="717"/>
        <w:jc w:val="both"/>
      </w:pPr>
      <w:r>
        <w:rPr/>
        <w:t>“善男子，菩萨有四法不喜。何等四？不喜称誉不实功德得诸利养，不喜得诸释、梵、护世、人天富乐，不喜一切声闻、缘觉，不喜一切外道所得胜供养事。是为四法不喜。”而说颂曰：</w:t>
      </w:r>
    </w:p>
    <w:p>
      <w:pPr>
        <w:pStyle w:val="BodyText"/>
        <w:spacing w:line="362" w:lineRule="auto"/>
        <w:ind w:left="1170" w:right="5875" w:hanging="241"/>
        <w:jc w:val="both"/>
      </w:pPr>
      <w:r>
        <w:rPr/>
        <w:t>“不喜名称大利养， 于身命财亦如是， 不喜释梵及护世， 是诸邪有悉无常。不喜声闻及缘觉， 唯除起何胜乘心， 不喜世禅及外道， 不喜身见及边见。</w:t>
      </w:r>
    </w:p>
    <w:p>
      <w:pPr>
        <w:pStyle w:val="BodyText"/>
        <w:spacing w:line="362" w:lineRule="auto"/>
      </w:pPr>
      <w:r>
        <w:rPr/>
        <w:t>“善男子，菩萨有四法，护一切智心。何等四？如说如住，如作而说，于诸众生其心平等， 生极欲心谓于善法。是名为四。”而说颂曰：</w:t>
      </w:r>
    </w:p>
    <w:p>
      <w:pPr>
        <w:pStyle w:val="BodyText"/>
        <w:spacing w:line="362" w:lineRule="auto"/>
        <w:ind w:left="1170" w:right="5875" w:hanging="241"/>
      </w:pPr>
      <w:r>
        <w:rPr/>
        <w:t>“如说如住如作说， 等心众生极欲道， 善住于是四胜法， 常护道心不忘失。</w:t>
      </w:r>
    </w:p>
    <w:p>
      <w:pPr>
        <w:pStyle w:val="BodyText"/>
        <w:spacing w:line="362" w:lineRule="auto" w:before="176"/>
      </w:pPr>
      <w:r>
        <w:rPr/>
        <w:t>“善男子，菩萨有四法，是所应作。何等四？修集多闻，思念多闻，说于所闻，不退寂静。是名为四。”而说颂曰：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4"/>
        <w:ind w:left="1170" w:right="5875" w:hanging="241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“斯常勤集于未闻， 是常修念思多闻， 是常勤说于多闻， 是常勤修为得禅。</w:t>
      </w:r>
    </w:p>
    <w:p>
      <w:pPr>
        <w:pStyle w:val="BodyText"/>
        <w:spacing w:line="362" w:lineRule="auto"/>
        <w:ind w:right="957"/>
      </w:pPr>
      <w:r>
        <w:rPr/>
        <w:t>“善男子，菩萨有二法，定一切智心而行布施。何等二？专意念定，舍不望果报。是为二。”而说颂曰：</w:t>
      </w:r>
    </w:p>
    <w:p>
      <w:pPr>
        <w:pStyle w:val="BodyText"/>
        <w:spacing w:line="362" w:lineRule="auto"/>
        <w:ind w:left="1170" w:right="5875" w:hanging="241"/>
      </w:pPr>
      <w:r>
        <w:rPr/>
        <w:t>“以欢喜心而施与， 施已生喜不望报， 一切悉舍向菩提， 定心施已证菩提。</w:t>
      </w:r>
    </w:p>
    <w:p>
      <w:pPr>
        <w:pStyle w:val="BodyText"/>
        <w:spacing w:line="362" w:lineRule="auto" w:before="160"/>
      </w:pPr>
      <w:r>
        <w:rPr/>
        <w:t>“善男子，菩萨有二法，一切智为首，修持净戒。何等二？于诸众生无侵害心，毁戒者所生大悲心。是为二。”而说颂曰：</w:t>
      </w:r>
    </w:p>
    <w:p>
      <w:pPr>
        <w:pStyle w:val="BodyText"/>
        <w:spacing w:line="362" w:lineRule="auto"/>
        <w:ind w:left="1170" w:right="6836" w:hanging="241"/>
      </w:pPr>
      <w:r>
        <w:rPr/>
        <w:t>“不生毁害心， 等施上中下， 倍增生悲心， 于恶逆众生。</w:t>
      </w:r>
    </w:p>
    <w:p>
      <w:pPr>
        <w:pStyle w:val="BodyText"/>
        <w:spacing w:line="362" w:lineRule="auto" w:before="160"/>
        <w:ind w:right="957"/>
      </w:pPr>
      <w:r>
        <w:rPr/>
        <w:t>“善男子，菩萨有二法，一切智为首，修行忍辱。何等二？自舍己乐，施与他乐。是为二。”而说颂曰：</w:t>
      </w:r>
    </w:p>
    <w:p>
      <w:pPr>
        <w:pStyle w:val="BodyText"/>
        <w:spacing w:line="362" w:lineRule="auto"/>
        <w:ind w:left="1170" w:right="6836" w:hanging="241"/>
      </w:pPr>
      <w:r>
        <w:rPr/>
        <w:t>“不求于自乐， 常为利乐他， 斯有如是忍， 佛菩提为道。</w:t>
      </w:r>
    </w:p>
    <w:p>
      <w:pPr>
        <w:pStyle w:val="BodyText"/>
        <w:spacing w:line="362" w:lineRule="auto" w:before="176"/>
      </w:pPr>
      <w:r>
        <w:rPr/>
        <w:t>“善男子，菩萨有二法，一切智为首，修行精进。何等二？菩提心为首，不舍诸众生。是为二。”而说颂曰：</w:t>
      </w:r>
    </w:p>
    <w:p>
      <w:pPr>
        <w:pStyle w:val="BodyText"/>
        <w:spacing w:line="362" w:lineRule="auto"/>
        <w:ind w:left="1170" w:right="6836" w:hanging="241"/>
      </w:pPr>
      <w:r>
        <w:rPr/>
        <w:t>“行一切白净， 上道心为首， 不见我众生， 精进无毁减。</w:t>
      </w:r>
    </w:p>
    <w:p>
      <w:pPr>
        <w:pStyle w:val="BodyText"/>
        <w:spacing w:line="362" w:lineRule="auto"/>
        <w:ind w:right="717"/>
      </w:pPr>
      <w:r>
        <w:rPr/>
        <w:t>“善男子，菩萨成就二法，一切智为首，修行禅定。何等二？方便入禅，本愿力出。是为二。”而说颂曰：</w:t>
      </w:r>
    </w:p>
    <w:p>
      <w:pPr>
        <w:pStyle w:val="BodyText"/>
        <w:spacing w:line="362" w:lineRule="auto" w:before="160"/>
        <w:ind w:left="1170" w:right="6836" w:hanging="241"/>
        <w:jc w:val="both"/>
      </w:pPr>
      <w:r>
        <w:rPr>
          <w:spacing w:val="-1"/>
        </w:rPr>
        <w:t>“勇健者常起， 智者行禅定， </w:t>
      </w:r>
      <w:r>
        <w:rPr>
          <w:spacing w:val="-2"/>
        </w:rPr>
        <w:t>降伏诸结使， 恒常欲得禅。本愿力持出， 当为世导师， 斯有如是德， 获得于禅定。</w:t>
      </w:r>
    </w:p>
    <w:p>
      <w:pPr>
        <w:pStyle w:val="BodyText"/>
        <w:spacing w:line="362" w:lineRule="auto"/>
      </w:pPr>
      <w:r>
        <w:rPr/>
        <w:t>“善男子，菩萨成就二法，一切智为首，有于智慧。何等二？自离诸见，为断一切众生见故修行智慧。是为二。”而说颂曰：</w:t>
      </w:r>
    </w:p>
    <w:p>
      <w:pPr>
        <w:pStyle w:val="BodyText"/>
        <w:ind w:left="930" w:right="0" w:firstLine="0"/>
      </w:pPr>
      <w:r>
        <w:rPr/>
        <w:t>“彼离于诸见， 修利为众生，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6"/>
        <w:ind w:left="1170" w:right="0" w:firstLine="0"/>
      </w:pPr>
      <w:r>
        <w:rPr/>
        <w:pict>
          <v:line style="position:absolute;mso-position-horizontal-relative:page;mso-position-vertical-relative:page;z-index:251672576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3600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有胜智现前， 智安隐行道。</w:t>
      </w:r>
    </w:p>
    <w:p>
      <w:pPr>
        <w:pStyle w:val="BodyText"/>
        <w:spacing w:before="9"/>
        <w:ind w:left="0" w:right="0" w:firstLine="0"/>
      </w:pPr>
    </w:p>
    <w:p>
      <w:pPr>
        <w:pStyle w:val="BodyText"/>
        <w:spacing w:line="362" w:lineRule="auto" w:before="0"/>
      </w:pPr>
      <w:r>
        <w:rPr/>
        <w:t>“善男子，菩萨成就四法，有于方便。何等四？慈愍众生而为作救，大悲真实无有疲倦，喜乐于法生欢喜故，舍离烦恼无有怯弱。是名为四。”而说颂曰：</w:t>
      </w:r>
    </w:p>
    <w:p>
      <w:pPr>
        <w:pStyle w:val="BodyText"/>
        <w:spacing w:line="362" w:lineRule="auto" w:before="160"/>
        <w:ind w:left="1170" w:right="6836" w:hanging="241"/>
      </w:pPr>
      <w:r>
        <w:rPr/>
        <w:t>“修慈无嗔恚， 起悲无疲倦， 以法生欢喜， 舍烦恼无难。</w:t>
      </w:r>
    </w:p>
    <w:p>
      <w:pPr>
        <w:pStyle w:val="BodyText"/>
        <w:spacing w:line="362" w:lineRule="auto"/>
      </w:pPr>
      <w:r>
        <w:rPr/>
        <w:t>“善男子，菩萨有四法无厌。何等四？多闻无厌，集德无满，阿练儿处无满，回向无满足。是名为四。”而说颂曰：</w:t>
      </w:r>
    </w:p>
    <w:p>
      <w:pPr>
        <w:pStyle w:val="BodyText"/>
        <w:spacing w:line="362" w:lineRule="auto" w:before="160"/>
        <w:ind w:left="1170" w:right="5875" w:hanging="241"/>
      </w:pPr>
      <w:r>
        <w:rPr/>
        <w:t>“求闻无满集福尔， 阿练儿处无满足， 福德回向无满足， 菩萨如是四无厌。</w:t>
      </w:r>
    </w:p>
    <w:p>
      <w:pPr>
        <w:pStyle w:val="BodyText"/>
        <w:spacing w:line="362" w:lineRule="auto"/>
        <w:jc w:val="both"/>
      </w:pPr>
      <w:r>
        <w:rPr/>
        <w:t>“善男子，菩萨有四法无足。何等四？是菩萨念过去佛作如是念：‘是诸佛等皆悉修集最胜菩提，我今云何而不修集？’；念未来佛，‘我亦入在是等数中’；念现在佛，念是佛时而作是念：‘此诸佛等现悉了知一切诸法。’是诸念中无有怯弱。是名为四。”而说颂曰：</w:t>
      </w:r>
    </w:p>
    <w:p>
      <w:pPr>
        <w:pStyle w:val="BodyText"/>
        <w:spacing w:line="362" w:lineRule="auto"/>
        <w:ind w:left="1170" w:right="6836" w:hanging="241"/>
        <w:jc w:val="both"/>
      </w:pPr>
      <w:r>
        <w:rPr/>
        <w:t>“忆念过去佛， 无怯心增长， 彼佛得胜道， 我云何不得？ 念未来善逝， 我在是数中， 无怯倍精进， 我定在是数。念现在导师， 本行菩萨时， 我当除诸结， 证寂灭菩提。解了一切法， 所住如所欲， 终不生怯心， 倍生好胜进。</w:t>
      </w:r>
    </w:p>
    <w:p>
      <w:pPr>
        <w:pStyle w:val="BodyText"/>
        <w:spacing w:line="362" w:lineRule="auto" w:before="178"/>
      </w:pPr>
      <w:r>
        <w:rPr/>
        <w:t>“善男子，菩萨有四法，不退大乘。何等四？其心如地，其心如水，其心如火，其心如风。是名为四。”而说颂曰：</w:t>
      </w:r>
    </w:p>
    <w:p>
      <w:pPr>
        <w:pStyle w:val="BodyText"/>
        <w:spacing w:line="362" w:lineRule="auto" w:before="160"/>
        <w:ind w:left="1170" w:right="6836" w:hanging="241"/>
      </w:pPr>
      <w:r>
        <w:rPr/>
        <w:t>“其心如地水， 心亦如风火， 作不作同等， 不得道不退。</w:t>
      </w:r>
    </w:p>
    <w:p>
      <w:pPr>
        <w:pStyle w:val="BodyText"/>
        <w:spacing w:line="362" w:lineRule="auto"/>
        <w:jc w:val="both"/>
      </w:pPr>
      <w:r>
        <w:rPr/>
        <w:t>“善男子，菩萨有四法，解知无我。何等四？而是菩萨作如是念：‘诸众生界，我当悉知是等心行。诸众生界，我当悉知是等诸根而为说法。诸众生界，我当除断一切烦恼而为说法。无量佛智我等觉了，实非我身能觉此法，亦非我心。我诸善根能觉此法。’无有我者名为菩萨。是名为四。”而说颂曰：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6"/>
        <w:ind w:left="1170" w:right="6836" w:hanging="241"/>
        <w:jc w:val="both"/>
      </w:pPr>
      <w:r>
        <w:rPr/>
        <w:pict>
          <v:line style="position:absolute;mso-position-horizontal-relative:page;mso-position-vertical-relative:page;z-index:251674624" from="574.012451pt,28.99968pt" to="574.012451pt,763.3932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5648" from="35.006748pt,28.99968pt" to="35.006748pt,763.393279pt" stroked="true" strokeweight=".80090pt" strokecolor="#000000">
            <v:stroke dashstyle="solid"/>
            <w10:wrap type="none"/>
          </v:line>
        </w:pict>
      </w:r>
      <w:r>
        <w:rPr/>
        <w:t>“众生界诸心， 所行叵思议， 烦恼妄分别， 妄想生是非。佛智亦如是， 无量叵思议， 非我之所能， 解了于佛智。诸结使相违， 无色不可见， 我应悉除断， 显示解脱道。</w:t>
      </w:r>
    </w:p>
    <w:p>
      <w:pPr>
        <w:pStyle w:val="BodyText"/>
        <w:spacing w:line="362" w:lineRule="auto"/>
        <w:ind w:right="717"/>
      </w:pPr>
      <w:r>
        <w:rPr/>
        <w:t>“善男子，菩萨有四法，无有怯弱。何等四？愿诸善根，修方便慧，修信进念力，信无上道。是名为四。”而说颂曰：</w:t>
      </w:r>
    </w:p>
    <w:p>
      <w:pPr>
        <w:pStyle w:val="BodyText"/>
        <w:spacing w:line="362" w:lineRule="auto"/>
        <w:ind w:left="1170" w:right="6836" w:hanging="241"/>
        <w:jc w:val="both"/>
      </w:pPr>
      <w:r>
        <w:rPr/>
        <w:t>“善喜悦充润， 慧方便众香， 信精进念力， 斯有解脱道。如是四慧法， 持法无有厌， 为厌倦者依， 亦为世作救。</w:t>
      </w:r>
    </w:p>
    <w:p>
      <w:pPr>
        <w:pStyle w:val="BodyText"/>
        <w:spacing w:before="193"/>
        <w:ind w:left="2971" w:right="2968" w:firstLine="0"/>
        <w:jc w:val="center"/>
      </w:pPr>
      <w:r>
        <w:rPr>
          <w:color w:val="FF3300"/>
        </w:rPr>
        <w:t>大方广如来秘密藏经卷下</w:t>
      </w:r>
    </w:p>
    <w:p>
      <w:pPr>
        <w:pStyle w:val="BodyText"/>
        <w:spacing w:before="6"/>
        <w:ind w:left="0" w:right="0" w:firstLine="0"/>
        <w:rPr>
          <w:sz w:val="23"/>
        </w:rPr>
      </w:pPr>
    </w:p>
    <w:p>
      <w:pPr>
        <w:pStyle w:val="BodyText"/>
        <w:spacing w:line="362" w:lineRule="auto" w:before="0"/>
        <w:ind w:right="717"/>
      </w:pPr>
      <w:r>
        <w:rPr/>
        <w:t>“善男子，菩萨有四障法，应当觉知。何等四？毁谤正法，秘吝惜法，怀增上慢，修无色定。是名为四。”而说颂曰：</w:t>
      </w:r>
    </w:p>
    <w:p>
      <w:pPr>
        <w:pStyle w:val="BodyText"/>
        <w:spacing w:line="362" w:lineRule="auto"/>
        <w:ind w:left="1170" w:right="6836" w:hanging="241"/>
        <w:jc w:val="both"/>
      </w:pPr>
      <w:r>
        <w:rPr>
          <w:spacing w:val="-1"/>
        </w:rPr>
        <w:t>“菩提心有四， 说示名障碍， </w:t>
      </w:r>
      <w:r>
        <w:rPr>
          <w:spacing w:val="-2"/>
        </w:rPr>
        <w:t>菩萨应觉知， 应数数远离。毁诽于正法， 多闻怀吝惜， 增上慢贡高， 不善起禅定。是故护正法， 闻已广流布， 舍慢无贡高， 远离不禅定。</w:t>
      </w:r>
    </w:p>
    <w:p>
      <w:pPr>
        <w:pStyle w:val="BodyText"/>
        <w:spacing w:line="362" w:lineRule="auto"/>
        <w:jc w:val="both"/>
      </w:pPr>
      <w:r>
        <w:rPr/>
        <w:t>“善男子，菩萨有四法，所造速疾。何等四？所作以智，不以憍慢；所有善根回向菩提，不趣下乘；一切诸趣不生染著，若生染著，一向专为化于众生；昼夜三时常修三分，灭过恶业，未来不造。是名为四。”而说颂曰：</w:t>
      </w:r>
    </w:p>
    <w:p>
      <w:pPr>
        <w:pStyle w:val="BodyText"/>
        <w:spacing w:line="362" w:lineRule="auto"/>
        <w:ind w:left="1170" w:right="5875" w:hanging="241"/>
        <w:jc w:val="both"/>
      </w:pPr>
      <w:r>
        <w:rPr/>
        <w:t>“所造以智不以慢， 回善上道非下众， 慧者不信于诸有， 发心为利诸众生。昼日三时夜亦尔， 三分悔过灭先恶， 不造众恶集诸善， 慧者如是集善业。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6"/>
      </w:pPr>
      <w:r>
        <w:rPr/>
        <w:pict>
          <v:line style="position:absolute;mso-position-horizontal-relative:page;mso-position-vertical-relative:page;z-index:251676672" from="574.012451pt,28.999598pt" to="574.012451pt,763.39359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7696" from="35.006748pt,28.999598pt" to="35.006748pt,763.393597pt" stroked="true" strokeweight=".80090pt" strokecolor="#000000">
            <v:stroke dashstyle="solid"/>
            <w10:wrap type="none"/>
          </v:line>
        </w:pict>
      </w:r>
      <w:r>
        <w:rPr/>
        <w:t>“善男子，菩萨有四法极好。何等四？不自称举，不轻于他，远离诸恶，舍除诸慢。是名为四。”而说颂曰：</w:t>
      </w:r>
    </w:p>
    <w:p>
      <w:pPr>
        <w:pStyle w:val="BodyText"/>
        <w:spacing w:line="362" w:lineRule="auto"/>
        <w:ind w:left="1170" w:right="5875" w:hanging="241"/>
      </w:pPr>
      <w:r>
        <w:rPr/>
        <w:t>“不自称举不轻他， 所造诸恶悔不作， 不生憍慢及慢慢， 其心端直修善行。</w:t>
      </w:r>
    </w:p>
    <w:p>
      <w:pPr>
        <w:pStyle w:val="BodyText"/>
        <w:spacing w:line="362" w:lineRule="auto" w:before="160"/>
      </w:pPr>
      <w:r>
        <w:rPr/>
        <w:t>“善男子，菩萨有二法，端直速疾。何等二？若有所问，如实而答；先所见事，无所覆藏。是为二。”而说颂曰：</w:t>
      </w:r>
    </w:p>
    <w:p>
      <w:pPr>
        <w:pStyle w:val="BodyText"/>
        <w:spacing w:line="362" w:lineRule="auto"/>
        <w:ind w:left="1170" w:right="6836" w:hanging="241"/>
        <w:jc w:val="both"/>
      </w:pPr>
      <w:r>
        <w:rPr/>
        <w:t>“如问而演说， 不藏先所见， 宁舍于身命， 终不说妄语。正直于是法， 是为贤善根， 彼得于质直， 疾觉胜菩提。</w:t>
      </w:r>
    </w:p>
    <w:p>
      <w:pPr>
        <w:pStyle w:val="BodyText"/>
        <w:spacing w:line="362" w:lineRule="auto"/>
      </w:pPr>
      <w:r>
        <w:rPr/>
        <w:t>“善男子，菩萨有二法，无有谄伪。何等二？虽多获利，不欲叹德；不得利养，不自称举。是为二。”而说颂曰：</w:t>
      </w:r>
    </w:p>
    <w:p>
      <w:pPr>
        <w:pStyle w:val="BodyText"/>
        <w:spacing w:line="362" w:lineRule="auto"/>
        <w:ind w:left="1170" w:right="6836" w:hanging="241"/>
        <w:jc w:val="both"/>
      </w:pPr>
      <w:r>
        <w:rPr/>
        <w:t>“虽多获利养， 不叹示己德， 大智所不欲， 是不谄者得。设不得利养， 此是我本业， 不欲他有过， 勿令彼业熟。</w:t>
      </w:r>
    </w:p>
    <w:p>
      <w:pPr>
        <w:pStyle w:val="BodyText"/>
        <w:spacing w:line="362" w:lineRule="auto"/>
      </w:pPr>
      <w:r>
        <w:rPr/>
        <w:t>“善男子，菩萨有二法，不望他报。何等二？我应当利一切众生，非诸众生而利于我；我当觉知而为菩提。是为二。”而说颂曰：</w:t>
      </w:r>
    </w:p>
    <w:p>
      <w:pPr>
        <w:pStyle w:val="BodyText"/>
        <w:spacing w:line="362" w:lineRule="auto" w:before="176"/>
        <w:ind w:left="1170" w:right="6836" w:hanging="241"/>
        <w:jc w:val="both"/>
      </w:pPr>
      <w:r>
        <w:rPr/>
        <w:t>“我应利众生， 我荷担彼等， 我求无为道， 不观望他报。我不求有为， 我求无为道， 我摄护世间， 不望报得道。</w:t>
      </w:r>
    </w:p>
    <w:p>
      <w:pPr>
        <w:pStyle w:val="BodyText"/>
        <w:spacing w:line="362" w:lineRule="auto"/>
      </w:pPr>
      <w:r>
        <w:rPr/>
        <w:t>“善男子，菩萨有二法，作于不作。何等二？不知恩者而常供给，于知恩者作于重任。是为二。”而说颂曰：</w:t>
      </w:r>
    </w:p>
    <w:p>
      <w:pPr>
        <w:pStyle w:val="BodyText"/>
        <w:spacing w:line="362" w:lineRule="auto"/>
        <w:ind w:left="1170" w:right="6836" w:hanging="241"/>
      </w:pPr>
      <w:r>
        <w:rPr/>
        <w:t>“不知恩众生， 于彼不望报， 诸阴界入等， 皆为作菩提。</w:t>
      </w:r>
    </w:p>
    <w:p>
      <w:pPr>
        <w:pStyle w:val="BodyText"/>
        <w:spacing w:line="362" w:lineRule="auto" w:before="160"/>
      </w:pPr>
      <w:r>
        <w:rPr/>
        <w:t>“善男子，菩萨有二法，是所应处。何等二？常值诸佛，亦常值遇菩萨乘者。是为二。”而说颂曰：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7"/>
        <w:ind w:left="1170" w:right="6836" w:hanging="241"/>
      </w:pPr>
      <w:r>
        <w:rPr/>
        <w:pict>
          <v:line style="position:absolute;mso-position-horizontal-relative:page;mso-position-vertical-relative:page;z-index:251678720" from="574.012451pt,29.000336pt" to="574.012451pt,763.39433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9744" from="35.006748pt,29.000336pt" to="35.006748pt,763.394335pt" stroked="true" strokeweight=".80090pt" strokecolor="#000000">
            <v:stroke dashstyle="solid"/>
            <w10:wrap type="none"/>
          </v:line>
        </w:pict>
      </w:r>
      <w:r>
        <w:rPr/>
        <w:t>“二种所应处， 是处增名称， 得值诸如来， 菩萨所识知。</w:t>
      </w:r>
    </w:p>
    <w:p>
      <w:pPr>
        <w:pStyle w:val="BodyText"/>
        <w:spacing w:line="362" w:lineRule="auto"/>
      </w:pPr>
      <w:r>
        <w:rPr/>
        <w:t>“善男子，菩萨有二法所不应修。何等二？不与愿行声闻乘者而共同止，不惊畏诸有独处宴默。是为二。”而说颂曰：</w:t>
      </w:r>
    </w:p>
    <w:p>
      <w:pPr>
        <w:pStyle w:val="BodyText"/>
        <w:spacing w:line="362" w:lineRule="auto" w:before="160"/>
        <w:ind w:left="1170" w:right="6836" w:hanging="241"/>
      </w:pPr>
      <w:r>
        <w:rPr/>
        <w:t>“不与修行者， 而共同止住， 不惊畏诸趣， 依止宴寂处。</w:t>
      </w:r>
    </w:p>
    <w:p>
      <w:pPr>
        <w:pStyle w:val="BodyText"/>
        <w:spacing w:line="362" w:lineRule="auto"/>
        <w:ind w:right="717"/>
      </w:pPr>
      <w:r>
        <w:rPr/>
        <w:t>“善男子，是名初入如来密藏根本句也。菩萨若入是初根本句，是菩萨能成就如来秘密藏法。”</w:t>
      </w:r>
    </w:p>
    <w:p>
      <w:pPr>
        <w:pStyle w:val="BodyText"/>
        <w:spacing w:line="362" w:lineRule="auto" w:before="0"/>
        <w:jc w:val="both"/>
      </w:pPr>
      <w:r>
        <w:rPr/>
        <w:t>世尊说入如来密藏初句法时，六万众生及天与人发于无上正真道心，十千菩萨得无生法忍， 五百比丘不受诸法，永尽诸漏，心得解脱。时此三千大千世界六种震动，大光普照，人天伎乐不鼓自鸣。人、天、阿修罗等，同声三唱作如是言：“其有众生得闻于是如来密藏法，快得善利！ 若有书写、受持读诵、如说修行，是等众生皆当不失如是如来秘密藏法。”</w:t>
      </w:r>
    </w:p>
    <w:p>
      <w:pPr>
        <w:pStyle w:val="BodyText"/>
        <w:spacing w:line="362" w:lineRule="auto" w:before="1"/>
      </w:pPr>
      <w:r>
        <w:rPr/>
        <w:t>尔时，无量志庄严王菩萨，闻是如来密藏法已，即作是念：“我今当以何等供具，供养如 来、应供、正遍觉？”复作是念：“外物易舍，内事难舍，我今当以自身奉供如来世尊。”即升虚空，而说偈言：</w:t>
      </w:r>
    </w:p>
    <w:p>
      <w:pPr>
        <w:pStyle w:val="BodyText"/>
        <w:spacing w:line="362" w:lineRule="auto"/>
        <w:ind w:left="1170" w:right="6595" w:hanging="241"/>
      </w:pPr>
      <w:r>
        <w:rPr/>
        <w:t>“我今奉独觉， 以自身供养， 以此无上舍， 愿令如导师。财供二足尊， 此事不为难， 云何为希有？ 所谓身供养！ 我今供无等， 自身奉遍眼， 为</w:t>
      </w:r>
      <w:r>
        <w:rPr>
          <w:spacing w:val="-1"/>
        </w:rPr>
        <w:t>世人天供， 如大智师子。”</w:t>
      </w:r>
    </w:p>
    <w:p>
      <w:pPr>
        <w:pStyle w:val="BodyText"/>
        <w:spacing w:line="362" w:lineRule="auto"/>
        <w:jc w:val="both"/>
      </w:pPr>
      <w:r>
        <w:rPr/>
        <w:t>尔时，无量志庄严王菩萨，即便放身投如来上。当于尔时，以佛神力，未曾有华异华异色， 甚为鲜净，极妙端严，散如来上。是菩萨身又不坠地亦不现空。此诸华等至佛身上，即复还踊住虚空中，成大华盖覆四天下。是华盖中，垂悬华贯，出大光明。是光明中现妙莲华，是莲华上有菩萨坐，如无量志庄严王。是菩萨等从华台起，顶礼佛足，同声请言：“唯愿世尊，说如来秘密藏法，无令断绝，及护如来密藏眷属。”</w:t>
      </w:r>
    </w:p>
    <w:p>
      <w:pPr>
        <w:pStyle w:val="BodyText"/>
        <w:spacing w:line="362" w:lineRule="auto" w:before="1"/>
        <w:jc w:val="both"/>
      </w:pPr>
      <w:r>
        <w:rPr/>
        <w:t>尔时，大德摩诃迦葉，生希有心，叹未曾有，白言：“世尊，是无量志庄严王菩萨，以身庄严供养如来。以身供养于如来已，现是菩萨诸庄严事。世尊，愿令一切诸众生等得于如是庄严之身！愿使如来常寿住世！世尊，我等今者快得大利，乃得见是善大丈夫闻其说法。”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left="930" w:right="3830" w:firstLine="0"/>
      </w:pPr>
      <w:r>
        <w:rPr/>
        <w:pict>
          <v:line style="position:absolute;mso-position-horizontal-relative:page;mso-position-vertical-relative:page;z-index:251680768" from="574.012451pt,28.999855pt" to="574.012451pt,763.39345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1792" from="35.006748pt,28.999855pt" to="35.006748pt,763.393454pt" stroked="true" strokeweight=".80090pt" strokecolor="#000000">
            <v:stroke dashstyle="solid"/>
            <w10:wrap type="none"/>
          </v:line>
        </w:pict>
      </w:r>
      <w:r>
        <w:rPr/>
        <w:t>尔时，佛告摩诃迦葉：“汝今见是无量志庄严王菩萨不？” “已见，世尊。”</w:t>
      </w:r>
    </w:p>
    <w:p>
      <w:pPr>
        <w:pStyle w:val="BodyText"/>
        <w:spacing w:line="357" w:lineRule="auto" w:before="7"/>
      </w:pPr>
      <w:r>
        <w:rPr/>
        <w:t>“迦葉，是善男子，于恒河沙等佛所，恒得咨请如是如来秘密藏法。贤劫诸佛所，亦当请问如是如来秘密藏法。”</w:t>
      </w:r>
    </w:p>
    <w:p>
      <w:pPr>
        <w:pStyle w:val="BodyText"/>
        <w:spacing w:line="357" w:lineRule="auto" w:before="13"/>
      </w:pPr>
      <w:r>
        <w:rPr/>
        <w:t>尔时，大德摩诃迦葉，复白佛言：“善哉！世尊，唯愿敷演，说是如来秘密藏法，如此菩萨所启请者。”</w:t>
      </w:r>
    </w:p>
    <w:p>
      <w:pPr>
        <w:pStyle w:val="BodyText"/>
        <w:spacing w:line="357" w:lineRule="auto" w:before="12"/>
      </w:pPr>
      <w:r>
        <w:rPr/>
        <w:t>尔时，世尊告大迦葉：“汝今善听如来密藏少许法分。何以故？若于一劫演说此法，不可穷尽。”</w:t>
      </w:r>
    </w:p>
    <w:p>
      <w:pPr>
        <w:pStyle w:val="BodyText"/>
        <w:spacing w:before="7"/>
        <w:ind w:left="930" w:right="0" w:firstLine="0"/>
      </w:pPr>
      <w:r>
        <w:rPr/>
        <w:t>迦葉白言：“如是，世尊。”尔时，迦葉及诸大众受教而听。</w:t>
      </w:r>
    </w:p>
    <w:p>
      <w:pPr>
        <w:pStyle w:val="BodyText"/>
        <w:spacing w:line="362" w:lineRule="auto" w:before="163"/>
      </w:pPr>
      <w:r>
        <w:rPr/>
        <w:t>佛言：“迦葉，于意云何？汝谓我行菩萨道时，所舍手足、头目耳鼻、皮肉、骨髓、血及妻子，略说乃至一切财物，处处遍恼于菩萨者，是诸众生不堕地狱、畜生、饿鬼及诸恶趣。何以 故？本菩萨时志意净故，及大誓愿净戒聚故，于诸众生大悲纯至及坚忍故，以大慈故，大功德法故，牢强精进定向大乘故，自心净故，大愿丰饶故，不嬉自乐故。其有众生触娆菩萨毁骂之者， 菩萨德故不堕恶道。迦葉，我今引喻以明斯义。迦葉，犹如病人，良医授药，而是病人毁骂是药及与良医，先毁已后乃服此药。迦葉，汝意云何？药以骂故不为药耶？病不除耶？”</w:t>
      </w:r>
    </w:p>
    <w:p>
      <w:pPr>
        <w:pStyle w:val="BodyText"/>
        <w:spacing w:line="302" w:lineRule="exact" w:before="0"/>
        <w:ind w:left="930" w:right="0" w:firstLine="0"/>
      </w:pPr>
      <w:r>
        <w:rPr/>
        <w:t>“不也，世尊，虽复毁骂，不失药势而能除病。”</w:t>
      </w:r>
    </w:p>
    <w:p>
      <w:pPr>
        <w:pStyle w:val="BodyText"/>
        <w:spacing w:line="360" w:lineRule="auto" w:before="163"/>
      </w:pPr>
      <w:r>
        <w:rPr/>
        <w:t>“如是，迦葉。菩萨如彼药及良医，虽不恭敬种种触恼，然是菩萨纯净志意无有缺减。迦 葉，如大宝珠，众德所成，其性纯净除诸瑕秽，若有人天毁骂是宝而不恭敬。迦葉，于意云何？ 是大宝珠畏毁骂故失宝力耶？”</w:t>
      </w:r>
    </w:p>
    <w:p>
      <w:pPr>
        <w:pStyle w:val="BodyText"/>
        <w:spacing w:before="4"/>
        <w:ind w:left="930" w:right="0" w:firstLine="0"/>
      </w:pPr>
      <w:r>
        <w:rPr/>
        <w:t>“不也，世尊。”</w:t>
      </w:r>
    </w:p>
    <w:p>
      <w:pPr>
        <w:pStyle w:val="BodyText"/>
        <w:spacing w:line="357" w:lineRule="auto" w:before="163"/>
        <w:ind w:right="717"/>
      </w:pPr>
      <w:r>
        <w:rPr/>
        <w:t>佛言：“迦葉，是净宝珠犹彼菩萨志意清净，一切众生虽不恭敬，所有功德无有折减。迦葉，如大油灯，假令人天而毁骂之，以毁骂故便闇冥耶？”</w:t>
      </w:r>
    </w:p>
    <w:p>
      <w:pPr>
        <w:pStyle w:val="BodyText"/>
        <w:spacing w:before="7"/>
        <w:ind w:left="930" w:right="0" w:firstLine="0"/>
      </w:pPr>
      <w:r>
        <w:rPr/>
        <w:t>“不也，世尊。”</w:t>
      </w:r>
    </w:p>
    <w:p>
      <w:pPr>
        <w:pStyle w:val="BodyText"/>
        <w:spacing w:line="357" w:lineRule="auto" w:before="163"/>
      </w:pPr>
      <w:r>
        <w:rPr/>
        <w:t>佛言：“迦葉，菩萨志意纯净如是，虽复触恼不失其性。迦葉，以是事故，当知众生虽有触娆于菩萨者，不堕恶道。何以故？由是菩萨本愿净故所愿皆成。”</w:t>
      </w:r>
    </w:p>
    <w:p>
      <w:pPr>
        <w:pStyle w:val="BodyText"/>
        <w:spacing w:line="357" w:lineRule="auto" w:before="13"/>
      </w:pPr>
      <w:r>
        <w:rPr/>
        <w:t>尔时，大德摩诃迦葉白言：“世尊，如我解佛所说义趣，若于如来起不善业，是众生等亦复不畏堕于恶道。”</w:t>
      </w:r>
    </w:p>
    <w:p>
      <w:pPr>
        <w:pStyle w:val="BodyText"/>
        <w:spacing w:line="362" w:lineRule="auto" w:before="12"/>
      </w:pPr>
      <w:r>
        <w:rPr/>
        <w:t>佛言：“如是，迦葉，若有众生于大悲如来，生信敬心解入进趣，若佛现在、若灭度后，若有奉施如来及塔，若幢幡盖、华鬘涂香及与末香，若宝、若衣及诸饮食，随于种种所有诸物，若取、若食、若自取、若教取。迦葉，我说是人无有所犯。迦葉，贫为最苦，不恭敬故，作劫夺 故，无畏惧故，不信敬故，不解业故，不虑报故，以贪求故，难调伏故，贪嗔痴故，无惭愧故，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8"/>
        <w:ind w:firstLine="0"/>
      </w:pPr>
      <w:r>
        <w:rPr/>
        <w:pict>
          <v:line style="position:absolute;mso-position-horizontal-relative:page;mso-position-vertical-relative:page;z-index:251682816" from="574.012451pt,28.999773pt" to="574.012451pt,763.39427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3840" from="35.006748pt,28.999773pt" to="35.006748pt,763.394272pt" stroked="true" strokeweight=".80090pt" strokecolor="#000000">
            <v:stroke dashstyle="solid"/>
            <w10:wrap type="none"/>
          </v:line>
        </w:pict>
      </w:r>
      <w:r>
        <w:rPr/>
        <w:t>凶横恶故。不思如来有大慈悲，不信如来多利众生，取如来塔物乃至一线，若自取、若使人取， 我说是人不名少犯，我不说彼不堕恶道。迦葉，若有众生于如来物及佛塔物，若自取、若教人 取，如来今者悉知是人、悉见是人当堕恶趣。又以此缘当得断结。何以故？是人心行为佛护故。迦葉，若于如来、若如来塔，生心缘念，乃至起于少许悔心。迦葉，是众生心自当改悔，以缘如来生悔心故，背弃生死一切之罪，结使微缓。迦葉，假有人天坠堕于地，堕大地已还依大地而得起住。如是，迦葉，是众生等于如来所，生不善故堕在恶道，堕恶道已还缘如来速得出离。云何名为缘于如来？于如来所生殷重心。”</w:t>
      </w:r>
    </w:p>
    <w:p>
      <w:pPr>
        <w:pStyle w:val="BodyText"/>
        <w:spacing w:line="357" w:lineRule="auto" w:before="2"/>
      </w:pPr>
      <w:r>
        <w:rPr/>
        <w:t>尔时，大德迦葉白言：“世尊，是人以是恶贼之心，若能生心缘念如来，尚得大利，况净心者！”</w:t>
      </w:r>
    </w:p>
    <w:p>
      <w:pPr>
        <w:pStyle w:val="BodyText"/>
        <w:spacing w:line="357" w:lineRule="auto" w:before="12"/>
      </w:pPr>
      <w:r>
        <w:rPr/>
        <w:t>佛言：“迦葉，如汝所言，若有众生起念如来、思忆如来、观缘如来，是等一切悉皆当得涅槃果证。”</w:t>
      </w:r>
    </w:p>
    <w:p>
      <w:pPr>
        <w:pStyle w:val="BodyText"/>
        <w:spacing w:line="360" w:lineRule="auto" w:before="13"/>
        <w:jc w:val="both"/>
      </w:pPr>
      <w:r>
        <w:rPr/>
        <w:t>大德迦葉白言：“世尊，如我解知佛所说义，宁于如来起不善业，非于外道邪见者所施作供养。何以故？若如来所起不善业当有悔心，究竟必得至于涅槃。随外道见，当堕地狱、饿鬼、畜生。”</w:t>
      </w:r>
    </w:p>
    <w:p>
      <w:pPr>
        <w:pStyle w:val="BodyText"/>
        <w:spacing w:line="357" w:lineRule="auto" w:before="10"/>
        <w:ind w:right="717"/>
      </w:pPr>
      <w:r>
        <w:rPr/>
        <w:t>佛言：“迦葉，如汝所言。迦葉，设有人天骂赤栴檀，以手打捶速撩弃地。迦葉，于意云何？如是人者有何等香？”</w:t>
      </w:r>
    </w:p>
    <w:p>
      <w:pPr>
        <w:pStyle w:val="BodyText"/>
        <w:spacing w:before="6"/>
        <w:ind w:left="930" w:right="0" w:firstLine="0"/>
      </w:pPr>
      <w:r>
        <w:rPr/>
        <w:t>迦葉白言：“而是人者有栴檀香。”</w:t>
      </w:r>
    </w:p>
    <w:p>
      <w:pPr>
        <w:pStyle w:val="BodyText"/>
        <w:spacing w:line="357" w:lineRule="auto" w:before="164"/>
      </w:pPr>
      <w:r>
        <w:rPr/>
        <w:t>“如是，迦葉。若有众生眼见耳闻及口宣说于如来者，当知是人有解脱香。迦葉，有人执把于粪污已，以诸伎乐一切众华而供养之，如是人者有何等香？”</w:t>
      </w:r>
    </w:p>
    <w:p>
      <w:pPr>
        <w:pStyle w:val="BodyText"/>
        <w:spacing w:before="6"/>
        <w:ind w:left="930" w:right="0" w:firstLine="0"/>
      </w:pPr>
      <w:r>
        <w:rPr/>
        <w:t>迦葉白言：“世尊，是人唯有粪秽臭恶。”</w:t>
      </w:r>
    </w:p>
    <w:p>
      <w:pPr>
        <w:pStyle w:val="BodyText"/>
        <w:spacing w:line="362" w:lineRule="auto" w:before="163"/>
      </w:pPr>
      <w:r>
        <w:rPr/>
        <w:t>“如是，迦葉。其有亲近恭敬供养诸外道者，当知是人亦复如是，有诸见畏、地狱畜生饿鬼等畏。迦葉，若善男子、善女人，信于如来有大慈悲，殷重敬信，除慢不憍，无有贪嗔及与愚 痴，意志决定解知业报，质直无谄无有幻伪，于如来所得净信心，诸根无贪无有谄曲，志意不坏净信成就，信佛大悲多利众生，信佛本行，信于如来不舍一切诸众生等，有如是心，有如是意。设乏于食、病药所须，未得道果，未入正位；若得所须，能得道果，入于正位；若其不得，饥渴羸劣，不能修善，不得道果。是人若取如来佛物、衣服、饮食、病药所须，自服食之。迦葉，我不说是有恶道果。迦葉，是名如来秘密藏法，应当密持，善好守护，不应在彼见著者前开示演 说，勿令是人重增所见。</w:t>
      </w:r>
    </w:p>
    <w:p>
      <w:pPr>
        <w:pStyle w:val="BodyText"/>
        <w:spacing w:line="362" w:lineRule="auto" w:before="2"/>
      </w:pPr>
      <w:r>
        <w:rPr/>
        <w:t>“迦葉，云何为解？谓解如来说一切法。云何为缚？迦葉，所言缚者，所谓贪著。云何为 解？谓不贪著，不分别二。迦葉，我今不说是无著者名之为犯。何以故？迦葉，羸劣烦恼从虚妄生。迦葉，若其不实，不以生故名之为实。迦葉，我今引喻为示不实妄想事故。迦葉，犹如人天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89"/>
        <w:ind w:firstLine="0"/>
        <w:jc w:val="both"/>
      </w:pPr>
      <w:r>
        <w:rPr/>
        <w:pict>
          <v:line style="position:absolute;mso-position-horizontal-relative:page;mso-position-vertical-relative:page;z-index:251684864" from="574.012451pt,29.000011pt" to="574.012451pt,763.39361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5888" from="35.006748pt,29.000011pt" to="35.006748pt,763.393611pt" stroked="true" strokeweight=".80090pt" strokecolor="#000000">
            <v:stroke dashstyle="solid"/>
            <w10:wrap type="none"/>
          </v:line>
        </w:pict>
      </w:r>
      <w:r>
        <w:rPr/>
        <w:t>持芥子火吹令增长，渐烧诸物成大火聚。如是，迦葉，愚小凡夫起少不正思惟妄念，坚著诸见随所妄想，随是诸处增长结使。迦葉，若有火聚如须弥山无有所依。迦葉，于意云何？而是火者， 为当增长？为当渐灭？”</w:t>
      </w:r>
    </w:p>
    <w:p>
      <w:pPr>
        <w:pStyle w:val="BodyText"/>
        <w:spacing w:before="3"/>
        <w:ind w:left="930" w:right="0" w:firstLine="0"/>
      </w:pPr>
      <w:r>
        <w:rPr/>
        <w:t>迦葉白言：“是火当灭，更不增长。”</w:t>
      </w:r>
    </w:p>
    <w:p>
      <w:pPr>
        <w:pStyle w:val="BodyText"/>
        <w:spacing w:line="362" w:lineRule="auto" w:before="164"/>
      </w:pPr>
      <w:r>
        <w:rPr/>
        <w:t>佛言：“迦葉，不实妄想诸烦恼等，若更不起，若更不著，更不妄想，更不嬉乐，更不分 别，此当渐灭而不增长。迦葉，以是事故，应当解知羸劣不实妄想烦恼是不真实。迦葉，犹如有人至毒家舍，竟不服毒，自生惊怖受大苦痛，发声大呼：‘我今遇毒！我今遇毒！’有善良医持不实药，令是病人除不实病，得离众苦。迦葉，于意云何？若是良医持于实药与是人者，是人活不？”</w:t>
      </w:r>
    </w:p>
    <w:p>
      <w:pPr>
        <w:pStyle w:val="BodyText"/>
        <w:spacing w:line="302" w:lineRule="exact" w:before="0"/>
        <w:ind w:left="930" w:right="0" w:firstLine="0"/>
      </w:pPr>
      <w:r>
        <w:rPr/>
        <w:t>“不也，世尊。是人实不服食于毒，自生毒想，须不实药以疗治之。”</w:t>
      </w:r>
    </w:p>
    <w:p>
      <w:pPr>
        <w:pStyle w:val="BodyText"/>
        <w:spacing w:line="362" w:lineRule="auto" w:before="157"/>
        <w:ind w:left="930" w:right="2158" w:firstLine="0"/>
      </w:pPr>
      <w:r>
        <w:rPr/>
        <w:t>佛言：“如是，迦葉。诸小凡夫为于不实烦恼所恼，是故如来说不实法。” 尔时，迦葉白言：“世尊，如来说法不真实耶？”</w:t>
      </w:r>
    </w:p>
    <w:p>
      <w:pPr>
        <w:pStyle w:val="BodyText"/>
        <w:spacing w:before="0"/>
        <w:ind w:left="930" w:right="0" w:firstLine="0"/>
      </w:pPr>
      <w:r>
        <w:rPr/>
        <w:t>佛言：“迦葉，汝所解说，为是真实？为不真实？”</w:t>
      </w:r>
    </w:p>
    <w:p>
      <w:pPr>
        <w:pStyle w:val="BodyText"/>
        <w:spacing w:line="362" w:lineRule="auto" w:before="163"/>
        <w:jc w:val="both"/>
      </w:pPr>
      <w:r>
        <w:rPr/>
        <w:t>迦葉白言：“我所解说无有真实。何以故？世尊，所有贪欲以不净对，嗔恚、慈对，痴、因缘对。世尊，若不净是实，则不能除不实贪欲，亦非贪欲生不净观。若愚痴是实，起愚痴已非因缘对，亦非因缘能除愚痴。是故，世尊，一切结使及断结法，二俱不实，无物无定无有成就。是故不实诸烦恼等，习近不实，便得除去。世尊，结使无去。何以故？若有除去则为有去，若已有去则便有来。是故，世尊，一切结使无去无来。是故知诸一切有为无来无去，名离烦恼。”</w:t>
      </w:r>
    </w:p>
    <w:p>
      <w:pPr>
        <w:pStyle w:val="BodyText"/>
        <w:spacing w:line="302" w:lineRule="exact" w:before="0"/>
        <w:ind w:left="930" w:right="0" w:firstLine="0"/>
      </w:pPr>
      <w:r>
        <w:rPr/>
        <w:t>佛言：“迦葉，此如来密藏，说一切法本性清净。”</w:t>
      </w:r>
    </w:p>
    <w:p>
      <w:pPr>
        <w:pStyle w:val="BodyText"/>
        <w:spacing w:before="157"/>
        <w:ind w:left="930" w:right="0" w:firstLine="0"/>
      </w:pPr>
      <w:r>
        <w:rPr/>
        <w:t>尔时，大德摩诃迦葉白言：“世尊，是十恶道如佛所说，其性无垢本性净耶？”</w:t>
      </w:r>
    </w:p>
    <w:p>
      <w:pPr>
        <w:pStyle w:val="BodyText"/>
        <w:spacing w:line="362" w:lineRule="auto" w:before="164"/>
        <w:jc w:val="both"/>
      </w:pPr>
      <w:r>
        <w:rPr/>
        <w:t>佛言：“如是，如是。迦葉，何以故？无有自在而犯于杀，无可亲信而犯于盗，非无主无护而犯邪淫，非为护他而犯妄语，非为调伏而犯恶口，非为破坏外道邪增而犯两舌，无随应器而犯绮语，无粗恶教而犯嗔恚，无有希望增上善根名之为贪，无有将护自在者意少不正言而犯邪见。迦葉，是十恶道若不坚著，我不说彼名之有过。迦葉，是十恶道若不坚著，名为不犯。如是，迦葉，一切烦恼若不坚著，我说无犯。迦葉，诸不著者，名曰离见。”</w:t>
      </w:r>
    </w:p>
    <w:p>
      <w:pPr>
        <w:pStyle w:val="BodyText"/>
        <w:spacing w:line="302" w:lineRule="exact" w:before="0"/>
        <w:ind w:left="930" w:right="0" w:firstLine="0"/>
      </w:pPr>
      <w:r>
        <w:rPr/>
        <w:t>迦葉白言：“世尊，十恶业道何者最重？”</w:t>
      </w:r>
    </w:p>
    <w:p>
      <w:pPr>
        <w:pStyle w:val="BodyText"/>
        <w:spacing w:line="362" w:lineRule="auto" w:before="163"/>
        <w:jc w:val="both"/>
      </w:pPr>
      <w:r>
        <w:rPr/>
        <w:t>佛言：“迦葉，是十恶业道，杀及邪见，名为最重。迦葉，随在在处诸恶不善，若不坚住， 若不坚执，若不坚著，一切我说名为不犯。迦葉，若少不善，若其坚住、坚执、坚著，一切我说名之为犯。迦葉，五无间罪，若不坚住、坚执、坚著生于见者，我不说彼名曰为犯，况复余小不善业道？迦葉，我不以不善法而得菩提，亦不以善法而得菩提。迦葉，若以不善得于菩提，诸小凡夫亦得菩提。若以善法得菩提者，一切被烧草木丛林应还生长。迦葉，我今问汝，如来云何得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83"/>
        <w:ind w:right="0" w:firstLine="0"/>
      </w:pPr>
      <w:r>
        <w:rPr/>
        <w:pict>
          <v:line style="position:absolute;mso-position-horizontal-relative:page;mso-position-vertical-relative:page;z-index:251686912" from="574.012451pt,28.999931pt" to="574.012451pt,763.39443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7936" from="35.006748pt,28.999931pt" to="35.006748pt,763.394431pt" stroked="true" strokeweight=".80090pt" strokecolor="#000000">
            <v:stroke dashstyle="solid"/>
            <w10:wrap type="none"/>
          </v:line>
        </w:pict>
      </w:r>
      <w:r>
        <w:rPr/>
        <w:t>于菩提？”</w:t>
      </w:r>
    </w:p>
    <w:p>
      <w:pPr>
        <w:pStyle w:val="BodyText"/>
        <w:spacing w:before="157"/>
        <w:ind w:left="930" w:right="0" w:firstLine="0"/>
      </w:pPr>
      <w:r>
        <w:rPr/>
        <w:t>迦葉白言：“佛是法本，世尊是眼，世尊是依，如世尊说当共奉行。”</w:t>
      </w:r>
    </w:p>
    <w:p>
      <w:pPr>
        <w:pStyle w:val="BodyText"/>
        <w:spacing w:line="362" w:lineRule="auto" w:before="164"/>
      </w:pPr>
      <w:r>
        <w:rPr/>
        <w:t>佛言：“迦葉，解知烦恼从因缘生，名得菩提。迦葉，云何为解知从因缘所生烦恼？解知是无自性起法，是无生法，如是解知名得菩提。迦葉，但假名字名得菩提，而是菩提不以文字言说而得。若无文字，无言无说，无得菩提，是第一义。迦葉，如汝所问，十恶业道何者为重？迦 葉，如人有父得缘觉道，子断父命，名杀中重。夺三宝物，名盗中重。若复有人，其母出家得罗汉道，共为不净，是淫中重。若以不实谤毁如来，是妄语中重。若两舌语坏贤圣僧，是两舌中 重。若骂圣人，是恶口中重。言说坏乱求法之人，是绮语中重。若五逆初业，是嗔恚中重。若欲劫夺持净戒人物，是贪中重。邪见中重，谓之边见。迦葉，此十恶道，是为最重。迦葉，如来知是十恶业是为最重。</w:t>
      </w:r>
    </w:p>
    <w:p>
      <w:pPr>
        <w:pStyle w:val="BodyText"/>
        <w:spacing w:line="362" w:lineRule="auto" w:before="1"/>
      </w:pPr>
      <w:r>
        <w:rPr/>
        <w:t>“迦葉，若有一人具是十恶。迦葉，是恶众生，若解知如来说因缘法，是中无有众生、寿 命，无人、无丈夫、无我、无年少，无作业者，无受者、起者，无知者、见者，无福伽罗，无生无灭无行，是为尽法，无染无著，无善不善，本性清净，一切诸法本性常净解知信入。迦葉，我不说彼趣向恶道，无恶道果。何以故？迦葉，法无积聚，法无集无恼。迦葉，一切诸法生灭不 住，因缘和合而得生起，起已还灭。迦葉，若心生灭，一切结使亦生已灭。若如是解，无犯犯 处。迦葉，若犯有住，无有是处。迦葉，如百千岁极大闇室不燃灯明，是极闇室无门窗牖，乃至无有如针鼻孔，日月珠火所有光明无能得入。迦葉，若闇室中燃火灯明，是闇颇能作如是</w:t>
      </w:r>
    </w:p>
    <w:p>
      <w:pPr>
        <w:pStyle w:val="BodyText"/>
        <w:spacing w:line="303" w:lineRule="exact" w:before="0"/>
        <w:ind w:right="0" w:firstLine="0"/>
      </w:pPr>
      <w:r>
        <w:rPr/>
        <w:t>说：‘我百千岁住，今不应去’？”</w:t>
      </w:r>
    </w:p>
    <w:p>
      <w:pPr>
        <w:pStyle w:val="BodyText"/>
        <w:spacing w:before="157"/>
        <w:ind w:left="930" w:right="0" w:firstLine="0"/>
      </w:pPr>
      <w:r>
        <w:rPr/>
        <w:t>迦葉白言：“不也，世尊。当燃灯时，是闇已去。”</w:t>
      </w:r>
    </w:p>
    <w:p>
      <w:pPr>
        <w:pStyle w:val="BodyText"/>
        <w:spacing w:line="360" w:lineRule="auto" w:before="163"/>
        <w:jc w:val="both"/>
      </w:pPr>
      <w:r>
        <w:rPr/>
        <w:t>佛言：“如是，迦葉，百千万劫所造业障，信如来语解知缘法，修观察行，修于定慧，观无我、无命、无人、无丈夫等，我说是人名为无犯、无处、无集。迦葉，以是事故，当知羸劣诸烦恼等，智慧灯照，势不能住。迦葉，是说如来密藏住处无上，大师子吼转净法轮，天人魔梵所不能转。迦葉，若有众生信是如来秘密藏法，如是受持，如是观察，彼当如是大师子吼。”</w:t>
      </w:r>
    </w:p>
    <w:p>
      <w:pPr>
        <w:pStyle w:val="BodyText"/>
        <w:spacing w:line="357" w:lineRule="auto" w:before="13"/>
      </w:pPr>
      <w:r>
        <w:rPr/>
        <w:t>是时，大德阿难白言：“世尊，是无量志庄严王菩萨，自以其身供养如来，当以何身觉菩提道？”</w:t>
      </w:r>
    </w:p>
    <w:p>
      <w:pPr>
        <w:pStyle w:val="BodyText"/>
        <w:spacing w:line="357" w:lineRule="auto" w:before="13"/>
      </w:pPr>
      <w:r>
        <w:rPr/>
        <w:t>时，华台中诸菩萨等，问阿难言：“于意云何？可以身觉于菩提耶？阿难，勿作斯观——当以身心觉于菩提！”</w:t>
      </w:r>
    </w:p>
    <w:p>
      <w:pPr>
        <w:pStyle w:val="BodyText"/>
        <w:spacing w:before="7"/>
        <w:ind w:left="930" w:right="0" w:firstLine="0"/>
      </w:pPr>
      <w:r>
        <w:rPr/>
        <w:t>阿难报言：“诸善丈夫，若非身心觉于菩提，当用何等而觉菩提？”</w:t>
      </w:r>
    </w:p>
    <w:p>
      <w:pPr>
        <w:pStyle w:val="BodyText"/>
        <w:spacing w:line="357" w:lineRule="auto" w:before="163"/>
      </w:pPr>
      <w:r>
        <w:rPr/>
        <w:t>诸菩萨言：“大德阿难，身之实性是菩提实性，菩提实性是心实性，心之实性即是一切法之实性；觉是一切诸实性故，名觉菩提。”</w:t>
      </w:r>
    </w:p>
    <w:p>
      <w:pPr>
        <w:pStyle w:val="BodyText"/>
        <w:spacing w:before="13"/>
        <w:ind w:left="930" w:right="0" w:firstLine="0"/>
      </w:pPr>
      <w:r>
        <w:rPr/>
        <w:t>时，诸华台所有菩萨，顶礼佛足，说如是言：“世尊，我等若至此大地时，是无量志庄严王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4"/>
        <w:ind w:right="0" w:firstLine="0"/>
      </w:pPr>
      <w:r>
        <w:rPr/>
        <w:pict>
          <v:group style="position:absolute;margin-left:34.6063pt;margin-top:28.998949pt;width:539.85pt;height:625.25pt;mso-position-horizontal-relative:page;mso-position-vertical-relative:page;z-index:-251912192" coordorigin="692,580" coordsize="10797,12505">
            <v:line style="position:absolute" from="11480,580" to="11480,12620" stroked="true" strokeweight=".80090pt" strokecolor="#000000">
              <v:stroke dashstyle="solid"/>
            </v:line>
            <v:line style="position:absolute" from="700,580" to="700,12620" stroked="true" strokeweight=".80090pt" strokecolor="#000000">
              <v:stroke dashstyle="solid"/>
            </v:line>
            <v:rect style="position:absolute;left:692;top:12619;width:10797;height:465" filled="true" fillcolor="#ff9933" stroked="false">
              <v:fill type="solid"/>
            </v:rect>
            <v:rect style="position:absolute;left:700;top:12627;width:10781;height:449" filled="false" stroked="true" strokeweight=".80090pt" strokecolor="#000000">
              <v:stroke dashstyle="solid"/>
            </v:rect>
            <v:shape style="position:absolute;left:1252;top:11434;width:65;height:481" coordorigin="1253,11434" coordsize="65,481" path="m1317,11883l1315,11869,1309,11859,1299,11853,1285,11851,1271,11853,1261,11859,1255,11869,1253,11883,1255,11897,1261,11907,1271,11913,1285,11915,1299,11913,1309,11907,1315,11897,1317,11883m1317,11466l1315,11452,1309,11442,1299,11436,1285,11434,1271,11436,1261,11442,1255,11452,1253,11466,1255,11480,1261,11490,1271,11496,1285,11498,1299,11496,1309,11490,1315,11480,1317,11466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菩萨，乃当得成阿耨多罗三藐三菩提。”</w:t>
      </w:r>
    </w:p>
    <w:p>
      <w:pPr>
        <w:pStyle w:val="BodyText"/>
        <w:spacing w:before="157"/>
        <w:ind w:left="930" w:right="0" w:firstLine="0"/>
      </w:pPr>
      <w:r>
        <w:rPr/>
        <w:t>是时，阿难白言：“世尊，是诸华台众菩萨等，几时当至于此大地？”</w:t>
      </w:r>
    </w:p>
    <w:p>
      <w:pPr>
        <w:pStyle w:val="BodyText"/>
        <w:spacing w:line="357" w:lineRule="auto" w:before="163"/>
      </w:pPr>
      <w:r>
        <w:rPr/>
        <w:t>佛告阿难：“是诸菩萨，于下方界分恒河沙等诸佛如来所，咨受请问于是如来秘密藏法，闻已解义。”</w:t>
      </w:r>
    </w:p>
    <w:p>
      <w:pPr>
        <w:pStyle w:val="BodyText"/>
        <w:spacing w:before="7"/>
        <w:ind w:left="930" w:right="0" w:firstLine="0"/>
      </w:pPr>
      <w:r>
        <w:rPr/>
        <w:t>阿难白言：“世尊，是无量志庄严王菩萨，几时当成阿耨多罗三藐三菩提？”</w:t>
      </w:r>
    </w:p>
    <w:p>
      <w:pPr>
        <w:pStyle w:val="BodyText"/>
        <w:spacing w:line="362" w:lineRule="auto" w:before="163"/>
      </w:pPr>
      <w:r>
        <w:rPr/>
        <w:t>佛告阿难：“是贤劫中，千佛已出、当出。阿难，最后如来号名卢志。阿难，卢志如来、 应、正遍觉，诸声闻众多先诸佛所有声闻僧。阿难，是卢志如来乃当授是无量志庄严王菩萨无上道记云：‘无量志庄严王菩萨，过九十八劫，当得成佛，号庄严王，亦于是界得无上道。’是庄严王如来，坐此地时，是华台中诸菩萨等尔乃至地，复当闻此如来密藏法。阿难，尔时是庄严王如来世界，名作无量功德庄严。阿难，一切欲界诸天宫殿等，彼庄严王佛国土中，一宝台耳！是娑婆界，尔时当名妙好色土。阿难，庄严王如来寿命百劫。佛灭度后，正法住世满足十劫，纯菩萨僧。”</w:t>
      </w:r>
    </w:p>
    <w:p>
      <w:pPr>
        <w:pStyle w:val="BodyText"/>
        <w:spacing w:line="303" w:lineRule="exact" w:before="0"/>
        <w:ind w:left="930" w:right="0" w:firstLine="0"/>
      </w:pPr>
      <w:r>
        <w:rPr/>
        <w:t>说是庄严王如来记已，佛土华盖便没不现，无量志庄严王菩萨现佛前住。</w:t>
      </w:r>
    </w:p>
    <w:p>
      <w:pPr>
        <w:pStyle w:val="BodyText"/>
        <w:spacing w:line="357" w:lineRule="auto" w:before="163"/>
      </w:pPr>
      <w:r>
        <w:rPr/>
        <w:t>是时，阿难白言：“世尊，护持此法令得久住，于阎浮提增广流布，令善丈夫能持如来密藏法者，成满功德，手得是法。”</w:t>
      </w:r>
    </w:p>
    <w:p>
      <w:pPr>
        <w:pStyle w:val="BodyText"/>
        <w:spacing w:line="362" w:lineRule="auto" w:before="13"/>
      </w:pPr>
      <w:r>
        <w:rPr/>
        <w:t>尔时，世尊告阿难言：“假令四大变易其性，终不令是善丈夫等，不闻是法而取命终。阿 难，若有书写、受持读诵，当知是人即是如来所持。阿难，若有人能右手执持恒沙佛界满中七 宝，左手复持恒沙世界满中七宝，若昼三时、夜三时持用布施，是人不懈经恒沙劫。阿难，是布施功德，若有书写、受持读诵是经典者，所得功德复过于是！是故，阿难，汝今受持读诵是经， 令诸法器普得闻知，是诸人等则为受持如来秘密藏法。”</w:t>
      </w:r>
    </w:p>
    <w:p>
      <w:pPr>
        <w:pStyle w:val="BodyText"/>
        <w:spacing w:line="362" w:lineRule="auto" w:before="1"/>
      </w:pPr>
      <w:r>
        <w:rPr/>
        <w:t>佛说此经已，无量志庄严王菩萨，大德阿难，大德迦葉，一切大众，天、人、阿修罗等，闻佛所说，皆大欢喜。</w:t>
      </w:r>
    </w:p>
    <w:p>
      <w:pPr>
        <w:pStyle w:val="BodyText"/>
        <w:spacing w:before="1"/>
        <w:ind w:left="0" w:right="0" w:firstLine="0"/>
        <w:rPr>
          <w:sz w:val="26"/>
        </w:rPr>
      </w:pPr>
    </w:p>
    <w:p>
      <w:pPr>
        <w:pStyle w:val="BodyText"/>
        <w:spacing w:line="324" w:lineRule="auto" w:before="67"/>
        <w:ind w:left="873" w:right="4378" w:firstLine="0"/>
      </w:pPr>
      <w:hyperlink r:id="rId5">
        <w:r>
          <w:rPr>
            <w:color w:val="878787"/>
          </w:rPr>
          <w:t>上一部：乾隆大藏经·大乘单译经·文殊师利问经二卷</w:t>
        </w:r>
      </w:hyperlink>
      <w:hyperlink r:id="rId6">
        <w:r>
          <w:rPr>
            <w:color w:val="878787"/>
          </w:rPr>
          <w:t>下一部：乾隆大藏经·大乘单译经·大乘密严经三卷</w:t>
        </w:r>
      </w:hyperlink>
    </w:p>
    <w:p>
      <w:pPr>
        <w:pStyle w:val="BodyText"/>
        <w:spacing w:before="0"/>
        <w:ind w:left="0" w:right="0" w:firstLine="0"/>
      </w:pPr>
    </w:p>
    <w:p>
      <w:pPr>
        <w:pStyle w:val="BodyText"/>
        <w:spacing w:before="2"/>
        <w:ind w:left="0" w:right="0" w:firstLine="0"/>
        <w:rPr>
          <w:sz w:val="21"/>
        </w:rPr>
      </w:pPr>
    </w:p>
    <w:p>
      <w:pPr>
        <w:pStyle w:val="BodyText"/>
        <w:spacing w:before="0"/>
        <w:ind w:left="2971" w:right="2968" w:firstLine="0"/>
        <w:jc w:val="center"/>
      </w:pPr>
      <w:r>
        <w:rPr>
          <w:color w:val="DDDDDD"/>
        </w:rPr>
        <w:t>乾隆大藏经·大乘单译经·大方广如来秘密藏经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61"/>
      <w:ind w:left="449" w:right="477" w:firstLine="48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38.htm" TargetMode="External"/><Relationship Id="rId6" Type="http://schemas.openxmlformats.org/officeDocument/2006/relationships/hyperlink" Target="http://qldzj.com/htmljw/0440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2019-12-13T12:31:36Z</dcterms:created>
  <dcterms:modified xsi:type="dcterms:W3CDTF">2019-12-13T12:31:36Z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