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17"/>
        <w:gridCol w:w="2445"/>
        <w:gridCol w:w="2155"/>
        <w:gridCol w:w="2561"/>
      </w:tblGrid>
      <w:tr>
        <w:trPr>
          <w:trHeight w:val="476" w:hRule="atLeast"/>
        </w:trPr>
        <w:tc>
          <w:tcPr>
            <w:tcW w:w="36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9933"/>
          </w:tcPr>
          <w:p>
            <w:pPr>
              <w:pStyle w:val="TableParagraph"/>
              <w:spacing w:before="86"/>
              <w:ind w:left="327"/>
              <w:rPr>
                <w:sz w:val="24"/>
              </w:rPr>
            </w:pPr>
            <w:r>
              <w:rPr>
                <w:color w:val="DDDDDD"/>
                <w:sz w:val="24"/>
              </w:rPr>
              <w:t>大乘单译经·第0459部</w:t>
            </w:r>
          </w:p>
        </w:tc>
        <w:tc>
          <w:tcPr>
            <w:tcW w:w="244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9933"/>
          </w:tcPr>
          <w:p>
            <w:pPr>
              <w:pStyle w:val="TableParagraph"/>
              <w:spacing w:before="86"/>
              <w:ind w:left="1181"/>
              <w:rPr>
                <w:sz w:val="24"/>
              </w:rPr>
            </w:pPr>
            <w:r>
              <w:rPr>
                <w:color w:val="EDFFFF"/>
                <w:sz w:val="24"/>
              </w:rPr>
              <w:t>中阴经二卷</w:t>
            </w:r>
          </w:p>
        </w:tc>
        <w:tc>
          <w:tcPr>
            <w:tcW w:w="4716" w:type="dxa"/>
            <w:gridSpan w:val="2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9933"/>
          </w:tcPr>
          <w:p>
            <w:pPr>
              <w:pStyle w:val="TableParagraph"/>
              <w:spacing w:before="86"/>
              <w:ind w:left="1996"/>
              <w:rPr>
                <w:sz w:val="24"/>
              </w:rPr>
            </w:pPr>
            <w:r>
              <w:rPr>
                <w:color w:val="DDDDDD"/>
                <w:sz w:val="24"/>
              </w:rPr>
              <w:t>姚秦凉州沙门竺佛念译</w:t>
            </w:r>
          </w:p>
        </w:tc>
      </w:tr>
      <w:tr>
        <w:trPr>
          <w:trHeight w:val="384" w:hRule="atLeast"/>
        </w:trPr>
        <w:tc>
          <w:tcPr>
            <w:tcW w:w="3617" w:type="dxa"/>
            <w:tcBorders>
              <w:top w:val="single" w:sz="8" w:space="0" w:color="000000"/>
              <w:left w:val="single" w:sz="8" w:space="0" w:color="000000"/>
            </w:tcBorders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</w:tabs>
              <w:spacing w:line="278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pacing w:val="2"/>
                <w:sz w:val="24"/>
              </w:rPr>
              <w:t>经名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3"/>
                <w:sz w:val="24"/>
              </w:rPr>
              <w:t> 卷数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2"/>
                <w:sz w:val="24"/>
              </w:rPr>
              <w:t> 跋序</w:t>
            </w:r>
          </w:p>
        </w:tc>
        <w:tc>
          <w:tcPr>
            <w:tcW w:w="2445" w:type="dxa"/>
            <w:tcBorders>
              <w:top w:val="single" w:sz="8" w:space="0" w:color="000000"/>
            </w:tcBorders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646" w:val="left" w:leader="none"/>
              </w:tabs>
              <w:spacing w:line="278" w:lineRule="exact" w:before="86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pacing w:val="2"/>
                <w:sz w:val="24"/>
              </w:rPr>
              <w:t>品名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2"/>
                <w:sz w:val="24"/>
              </w:rPr>
              <w:t> 品数</w:t>
            </w:r>
          </w:p>
        </w:tc>
        <w:tc>
          <w:tcPr>
            <w:tcW w:w="2155" w:type="dxa"/>
            <w:tcBorders>
              <w:top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561" w:type="dxa"/>
            <w:tcBorders>
              <w:top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78" w:lineRule="exact" w:before="86"/>
              <w:ind w:left="990"/>
              <w:rPr>
                <w:sz w:val="24"/>
              </w:rPr>
            </w:pP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</w:tc>
      </w:tr>
      <w:tr>
        <w:trPr>
          <w:trHeight w:val="328" w:hRule="atLeast"/>
        </w:trPr>
        <w:tc>
          <w:tcPr>
            <w:tcW w:w="3617" w:type="dxa"/>
            <w:tcBorders>
              <w:lef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445" w:type="dxa"/>
          </w:tcPr>
          <w:p>
            <w:pPr>
              <w:pStyle w:val="TableParagraph"/>
              <w:numPr>
                <w:ilvl w:val="0"/>
                <w:numId w:val="3"/>
              </w:numPr>
              <w:tabs>
                <w:tab w:pos="646" w:val="left" w:leader="none"/>
              </w:tabs>
              <w:spacing w:line="282" w:lineRule="exact" w:before="0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</w:r>
          </w:p>
        </w:tc>
        <w:tc>
          <w:tcPr>
            <w:tcW w:w="2155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561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282" w:lineRule="exact"/>
              <w:ind w:left="990"/>
              <w:rPr>
                <w:sz w:val="24"/>
              </w:rPr>
            </w:pPr>
            <w:r>
              <w:rPr>
                <w:color w:val="FF3300"/>
                <w:sz w:val="24"/>
              </w:rPr>
              <w:t>中号 小号</w:t>
            </w:r>
          </w:p>
        </w:tc>
      </w:tr>
      <w:tr>
        <w:trPr>
          <w:trHeight w:val="328" w:hRule="atLeast"/>
        </w:trPr>
        <w:tc>
          <w:tcPr>
            <w:tcW w:w="3617" w:type="dxa"/>
            <w:tcBorders>
              <w:left w:val="single" w:sz="8" w:space="0" w:color="000000"/>
            </w:tcBorders>
          </w:tcPr>
          <w:p>
            <w:pPr>
              <w:pStyle w:val="TableParagraph"/>
              <w:spacing w:line="278" w:lineRule="exact" w:before="30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中阴经卷上</w:t>
            </w:r>
          </w:p>
        </w:tc>
        <w:tc>
          <w:tcPr>
            <w:tcW w:w="2445" w:type="dxa"/>
          </w:tcPr>
          <w:p>
            <w:pPr>
              <w:pStyle w:val="TableParagraph"/>
              <w:spacing w:line="278" w:lineRule="exact" w:before="30"/>
              <w:ind w:left="277"/>
              <w:rPr>
                <w:sz w:val="24"/>
              </w:rPr>
            </w:pPr>
            <w:r>
              <w:rPr>
                <w:color w:val="993300"/>
                <w:sz w:val="24"/>
              </w:rPr>
              <w:t>如来五弘誓入中阴</w:t>
            </w:r>
          </w:p>
        </w:tc>
        <w:tc>
          <w:tcPr>
            <w:tcW w:w="2155" w:type="dxa"/>
          </w:tcPr>
          <w:p>
            <w:pPr>
              <w:pStyle w:val="TableParagraph"/>
              <w:spacing w:line="278" w:lineRule="exact" w:before="30"/>
              <w:ind w:left="79"/>
              <w:rPr>
                <w:sz w:val="24"/>
              </w:rPr>
            </w:pPr>
            <w:r>
              <w:rPr>
                <w:color w:val="993300"/>
                <w:sz w:val="24"/>
              </w:rPr>
              <w:t>妙觉如来将诸菩萨</w:t>
            </w:r>
          </w:p>
        </w:tc>
        <w:tc>
          <w:tcPr>
            <w:tcW w:w="2561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278" w:lineRule="exact" w:before="30"/>
              <w:ind w:left="172"/>
              <w:rPr>
                <w:sz w:val="24"/>
              </w:rPr>
            </w:pPr>
            <w:r>
              <w:rPr>
                <w:color w:val="993300"/>
                <w:sz w:val="24"/>
              </w:rPr>
              <w:t>妙觉如来入中阴分</w:t>
            </w:r>
          </w:p>
        </w:tc>
      </w:tr>
      <w:tr>
        <w:trPr>
          <w:trHeight w:val="272" w:hRule="atLeast"/>
        </w:trPr>
        <w:tc>
          <w:tcPr>
            <w:tcW w:w="3617" w:type="dxa"/>
            <w:tcBorders>
              <w:lef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45" w:type="dxa"/>
          </w:tcPr>
          <w:p>
            <w:pPr>
              <w:pStyle w:val="TableParagraph"/>
              <w:spacing w:line="252" w:lineRule="exact"/>
              <w:ind w:left="277"/>
              <w:rPr>
                <w:sz w:val="24"/>
              </w:rPr>
            </w:pPr>
            <w:r>
              <w:rPr>
                <w:color w:val="993300"/>
                <w:sz w:val="24"/>
              </w:rPr>
              <w:t>教化品第一</w:t>
            </w:r>
          </w:p>
        </w:tc>
        <w:tc>
          <w:tcPr>
            <w:tcW w:w="2155" w:type="dxa"/>
          </w:tcPr>
          <w:p>
            <w:pPr>
              <w:pStyle w:val="TableParagraph"/>
              <w:spacing w:line="252" w:lineRule="exact"/>
              <w:ind w:left="79"/>
              <w:rPr>
                <w:sz w:val="24"/>
              </w:rPr>
            </w:pPr>
            <w:r>
              <w:rPr>
                <w:color w:val="993300"/>
                <w:sz w:val="24"/>
              </w:rPr>
              <w:t>入中阴教化品第二</w:t>
            </w:r>
          </w:p>
        </w:tc>
        <w:tc>
          <w:tcPr>
            <w:tcW w:w="2561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252" w:lineRule="exact"/>
              <w:ind w:left="172"/>
              <w:rPr>
                <w:sz w:val="24"/>
              </w:rPr>
            </w:pPr>
            <w:r>
              <w:rPr>
                <w:color w:val="993300"/>
                <w:sz w:val="24"/>
              </w:rPr>
              <w:t>身品第三</w:t>
            </w:r>
          </w:p>
        </w:tc>
      </w:tr>
      <w:tr>
        <w:trPr>
          <w:trHeight w:val="272" w:hRule="atLeast"/>
        </w:trPr>
        <w:tc>
          <w:tcPr>
            <w:tcW w:w="3617" w:type="dxa"/>
            <w:tcBorders>
              <w:lef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45" w:type="dxa"/>
          </w:tcPr>
          <w:p>
            <w:pPr>
              <w:pStyle w:val="TableParagraph"/>
              <w:spacing w:line="252" w:lineRule="exact"/>
              <w:ind w:left="277"/>
              <w:rPr>
                <w:sz w:val="24"/>
              </w:rPr>
            </w:pPr>
            <w:r>
              <w:rPr>
                <w:color w:val="993300"/>
                <w:sz w:val="24"/>
              </w:rPr>
              <w:t>贤护菩萨问事品第</w:t>
            </w:r>
          </w:p>
        </w:tc>
        <w:tc>
          <w:tcPr>
            <w:tcW w:w="2155" w:type="dxa"/>
          </w:tcPr>
          <w:p>
            <w:pPr>
              <w:pStyle w:val="TableParagraph"/>
              <w:spacing w:line="252" w:lineRule="exact"/>
              <w:ind w:left="79"/>
              <w:rPr>
                <w:sz w:val="24"/>
              </w:rPr>
            </w:pPr>
            <w:r>
              <w:rPr>
                <w:color w:val="993300"/>
                <w:sz w:val="24"/>
              </w:rPr>
              <w:t>道树品第五</w:t>
            </w:r>
          </w:p>
        </w:tc>
        <w:tc>
          <w:tcPr>
            <w:tcW w:w="2561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8" w:hRule="atLeast"/>
        </w:trPr>
        <w:tc>
          <w:tcPr>
            <w:tcW w:w="3617" w:type="dxa"/>
            <w:tcBorders>
              <w:lef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445" w:type="dxa"/>
          </w:tcPr>
          <w:p>
            <w:pPr>
              <w:pStyle w:val="TableParagraph"/>
              <w:spacing w:line="282" w:lineRule="exact"/>
              <w:ind w:left="277"/>
              <w:rPr>
                <w:sz w:val="24"/>
              </w:rPr>
            </w:pPr>
            <w:r>
              <w:rPr>
                <w:color w:val="993300"/>
                <w:sz w:val="24"/>
              </w:rPr>
              <w:t>四</w:t>
            </w:r>
          </w:p>
        </w:tc>
        <w:tc>
          <w:tcPr>
            <w:tcW w:w="2155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561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3617" w:type="dxa"/>
            <w:tcBorders>
              <w:left w:val="single" w:sz="8" w:space="0" w:color="000000"/>
            </w:tcBorders>
          </w:tcPr>
          <w:p>
            <w:pPr>
              <w:pStyle w:val="TableParagraph"/>
              <w:spacing w:line="278" w:lineRule="exact" w:before="30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中阴经卷下</w:t>
            </w:r>
          </w:p>
        </w:tc>
        <w:tc>
          <w:tcPr>
            <w:tcW w:w="2445" w:type="dxa"/>
          </w:tcPr>
          <w:p>
            <w:pPr>
              <w:pStyle w:val="TableParagraph"/>
              <w:spacing w:line="278" w:lineRule="exact" w:before="30"/>
              <w:ind w:left="277"/>
              <w:rPr>
                <w:sz w:val="24"/>
              </w:rPr>
            </w:pPr>
            <w:r>
              <w:rPr>
                <w:color w:val="993300"/>
                <w:sz w:val="24"/>
              </w:rPr>
              <w:t>神足品第六</w:t>
            </w:r>
          </w:p>
        </w:tc>
        <w:tc>
          <w:tcPr>
            <w:tcW w:w="2155" w:type="dxa"/>
          </w:tcPr>
          <w:p>
            <w:pPr>
              <w:pStyle w:val="TableParagraph"/>
              <w:spacing w:line="278" w:lineRule="exact" w:before="30"/>
              <w:ind w:left="79"/>
              <w:rPr>
                <w:sz w:val="24"/>
              </w:rPr>
            </w:pPr>
            <w:r>
              <w:rPr>
                <w:color w:val="993300"/>
                <w:sz w:val="24"/>
              </w:rPr>
              <w:t>破爱网品第七</w:t>
            </w:r>
          </w:p>
        </w:tc>
        <w:tc>
          <w:tcPr>
            <w:tcW w:w="2561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278" w:lineRule="exact" w:before="30"/>
              <w:ind w:left="172"/>
              <w:rPr>
                <w:sz w:val="24"/>
              </w:rPr>
            </w:pPr>
            <w:r>
              <w:rPr>
                <w:color w:val="993300"/>
                <w:sz w:val="24"/>
              </w:rPr>
              <w:t>三世平等品第八</w:t>
            </w:r>
          </w:p>
        </w:tc>
      </w:tr>
      <w:tr>
        <w:trPr>
          <w:trHeight w:val="272" w:hRule="atLeast"/>
        </w:trPr>
        <w:tc>
          <w:tcPr>
            <w:tcW w:w="3617" w:type="dxa"/>
            <w:tcBorders>
              <w:lef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45" w:type="dxa"/>
          </w:tcPr>
          <w:p>
            <w:pPr>
              <w:pStyle w:val="TableParagraph"/>
              <w:spacing w:line="252" w:lineRule="exact"/>
              <w:ind w:left="277"/>
              <w:rPr>
                <w:sz w:val="24"/>
              </w:rPr>
            </w:pPr>
            <w:r>
              <w:rPr>
                <w:color w:val="993300"/>
                <w:sz w:val="24"/>
              </w:rPr>
              <w:t>无生灭品第九</w:t>
            </w:r>
          </w:p>
        </w:tc>
        <w:tc>
          <w:tcPr>
            <w:tcW w:w="2155" w:type="dxa"/>
          </w:tcPr>
          <w:p>
            <w:pPr>
              <w:pStyle w:val="TableParagraph"/>
              <w:spacing w:line="252" w:lineRule="exact"/>
              <w:ind w:left="79"/>
              <w:rPr>
                <w:sz w:val="24"/>
              </w:rPr>
            </w:pPr>
            <w:r>
              <w:rPr>
                <w:color w:val="993300"/>
                <w:sz w:val="24"/>
              </w:rPr>
              <w:t>空无形教化品第十</w:t>
            </w:r>
          </w:p>
        </w:tc>
        <w:tc>
          <w:tcPr>
            <w:tcW w:w="2561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252" w:lineRule="exact"/>
              <w:ind w:left="172"/>
              <w:rPr>
                <w:sz w:val="24"/>
              </w:rPr>
            </w:pPr>
            <w:r>
              <w:rPr>
                <w:color w:val="993300"/>
                <w:sz w:val="24"/>
              </w:rPr>
              <w:t>有色无色品第十一</w:t>
            </w:r>
          </w:p>
        </w:tc>
      </w:tr>
      <w:tr>
        <w:trPr>
          <w:trHeight w:val="364" w:hRule="atLeast"/>
        </w:trPr>
        <w:tc>
          <w:tcPr>
            <w:tcW w:w="3617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445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line="282" w:lineRule="exact"/>
              <w:ind w:left="277"/>
              <w:rPr>
                <w:sz w:val="24"/>
              </w:rPr>
            </w:pPr>
            <w:r>
              <w:rPr>
                <w:color w:val="993300"/>
                <w:sz w:val="24"/>
              </w:rPr>
              <w:t>欢喜品第十二</w:t>
            </w:r>
          </w:p>
        </w:tc>
        <w:tc>
          <w:tcPr>
            <w:tcW w:w="2155" w:type="dxa"/>
            <w:tcBorders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561" w:type="dxa"/>
            <w:tcBorders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161" w:hRule="atLeast"/>
        </w:trPr>
        <w:tc>
          <w:tcPr>
            <w:tcW w:w="10778" w:type="dxa"/>
            <w:gridSpan w:val="4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9"/>
              <w:rPr>
                <w:rFonts w:ascii="Times New Roman"/>
                <w:sz w:val="22"/>
              </w:rPr>
            </w:pPr>
          </w:p>
          <w:p>
            <w:pPr>
              <w:pStyle w:val="TableParagraph"/>
              <w:ind w:left="3809" w:right="3789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中阴经卷上</w:t>
            </w:r>
          </w:p>
          <w:p>
            <w:pPr>
              <w:pStyle w:val="TableParagraph"/>
              <w:spacing w:before="109"/>
              <w:ind w:left="3809" w:right="3789"/>
              <w:jc w:val="center"/>
              <w:rPr>
                <w:sz w:val="24"/>
              </w:rPr>
            </w:pPr>
            <w:r>
              <w:rPr>
                <w:color w:val="993300"/>
                <w:sz w:val="24"/>
              </w:rPr>
              <w:t>如来五弘誓入中阴教化品第一</w:t>
            </w:r>
          </w:p>
          <w:p>
            <w:pPr>
              <w:pStyle w:val="TableParagraph"/>
              <w:spacing w:before="2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 w:before="1"/>
              <w:ind w:left="327" w:right="337" w:firstLine="480"/>
              <w:jc w:val="both"/>
              <w:rPr>
                <w:sz w:val="24"/>
              </w:rPr>
            </w:pPr>
            <w:r>
              <w:rPr>
                <w:sz w:val="24"/>
              </w:rPr>
              <w:t>如是我闻：一时，佛在迦毗罗婆兜双树北，四十九步耶维处。八日夜半明星出时，尔时如来忽然离碎身舍利，如诸佛五弘誓法。当生之时，天地六反震动，十方诸佛皆来扶助，是谓一弘誓法。云何为六反震动？东踊西没，西踊东没，北踊南没，南踊北没，四面都踊则中央没，中央踊则四面没。当其如来初举一足，行七步，天下大动，十方诸佛皆来扶助，是谓二弘誓法。如来往诣菩提树下结跏趺坐：‘吾不成佛，不起于坐。’尔时天地大动，十方诸佛皆来扶助，是谓三弘誓法。召魔波旬心不怯弱，誓愿力故，天地大动，十方诸佛皆来扶助，是谓四弘誓法。如来舍身寿命现取灭度，入于中阴教化众生，尔时天地大动，十方诸佛皆来劝赞，是谓五弘誓法。</w:t>
            </w:r>
          </w:p>
          <w:p>
            <w:pPr>
              <w:pStyle w:val="TableParagraph"/>
              <w:spacing w:line="362" w:lineRule="auto" w:before="1"/>
              <w:ind w:left="327" w:right="577" w:firstLine="480"/>
              <w:jc w:val="both"/>
              <w:rPr>
                <w:sz w:val="24"/>
              </w:rPr>
            </w:pPr>
            <w:r>
              <w:rPr>
                <w:sz w:val="24"/>
              </w:rPr>
              <w:t>尔时，世尊入火炎三昧，离碎身舍利，去地七仞坐宝莲华，使无量无限那由他众生，天、龙、鬼、神、阿修罗、甄陀罗、乾闼婆、迦留罗、鸠槃荼、富单那、人非人，皆见如来坐宝莲华。</w:t>
            </w:r>
          </w:p>
          <w:p>
            <w:pPr>
              <w:pStyle w:val="TableParagraph"/>
              <w:spacing w:before="1"/>
              <w:ind w:left="808"/>
              <w:rPr>
                <w:sz w:val="24"/>
              </w:rPr>
            </w:pPr>
            <w:r>
              <w:rPr>
                <w:sz w:val="24"/>
              </w:rPr>
              <w:t>尔时，世尊向舍利而说颂曰：</w:t>
            </w:r>
          </w:p>
          <w:p>
            <w:pPr>
              <w:pStyle w:val="TableParagraph"/>
              <w:spacing w:before="6"/>
              <w:rPr>
                <w:rFonts w:ascii="Times New Roman"/>
                <w:sz w:val="27"/>
              </w:rPr>
            </w:pPr>
          </w:p>
          <w:p>
            <w:pPr>
              <w:pStyle w:val="TableParagraph"/>
              <w:spacing w:line="362" w:lineRule="auto"/>
              <w:ind w:left="1048" w:right="6456" w:hanging="241"/>
              <w:rPr>
                <w:sz w:val="24"/>
              </w:rPr>
            </w:pPr>
            <w:r>
              <w:rPr>
                <w:sz w:val="24"/>
              </w:rPr>
              <w:t>“于无数劫中， 养汝地种界， 吾今离汝去， 如蛇脱皮乐。五道生死中， 无处不有汝， 权时得相离， 寂灭无所著。威神接地种， 非汝不得度， 咄嗟别离苦， 生死牵连著！ 诸佛</w:t>
            </w:r>
            <w:r>
              <w:rPr>
                <w:spacing w:val="-2"/>
                <w:sz w:val="24"/>
              </w:rPr>
              <w:t>威神接， 所度阿僧祇。”</w:t>
            </w:r>
          </w:p>
          <w:p>
            <w:pPr>
              <w:pStyle w:val="TableParagraph"/>
              <w:spacing w:line="362" w:lineRule="auto" w:before="162"/>
              <w:ind w:left="327" w:right="337" w:firstLine="480"/>
              <w:rPr>
                <w:sz w:val="24"/>
              </w:rPr>
            </w:pPr>
            <w:r>
              <w:rPr>
                <w:sz w:val="24"/>
              </w:rPr>
              <w:t>尔时，世尊说此颂已，从脚心上至肉髻放八十四千亿光，普照三千大千世界，上至虚空界。其中众生皆见光明，或有寻光来者，或有诸佛遣诸菩萨来至忍界者。</w:t>
            </w:r>
          </w:p>
        </w:tc>
      </w:tr>
    </w:tbl>
    <w:p>
      <w:pPr>
        <w:spacing w:after="0" w:line="362" w:lineRule="auto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2" w:lineRule="auto" w:before="82"/>
        <w:ind w:right="477" w:firstLine="480"/>
        <w:jc w:val="both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尔时，世尊内自思惟：“此中阴形极为微细，唯佛世尊独能睹见。然此众生有学、无学，一住、二住乃至九住，非彼境界所能睹见。吾今以佛威神入照明三昧，令四部众比丘、比丘尼、优婆塞、优婆夷睹此微形。”</w:t>
      </w:r>
    </w:p>
    <w:p>
      <w:pPr>
        <w:pStyle w:val="BodyText"/>
        <w:spacing w:line="364" w:lineRule="auto"/>
        <w:ind w:right="717" w:firstLine="480"/>
      </w:pPr>
      <w:r>
        <w:rPr/>
        <w:t>尔时，世尊次入无碍定，观此空界众生生者、灭者，如诸如来所行禁戒，虚无寂寞观不净想，百七十行苦本因缘，乃至生死十二缚著。</w:t>
      </w:r>
    </w:p>
    <w:p>
      <w:pPr>
        <w:pStyle w:val="BodyText"/>
        <w:spacing w:line="302" w:lineRule="exact"/>
        <w:ind w:left="930"/>
      </w:pPr>
      <w:r>
        <w:rPr/>
        <w:t>尔时，世尊复说颂曰：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left="1170" w:right="6595" w:hanging="241"/>
      </w:pPr>
      <w:r>
        <w:rPr/>
        <w:t>“今当入微妙， 极细中阴形， 化彼众生类， 倍于阎浮提。常相无所著， 乐相空无定， 建立道德根， 舍寿无所染。本从阿僧祇， 济彼难度人， 况此微妙形， 无过此最难！ 吾今弘誓心， 无杂无所染， 菩提</w:t>
      </w:r>
      <w:r>
        <w:rPr>
          <w:spacing w:val="-2"/>
        </w:rPr>
        <w:t>道德根， 梵行究竟法。”</w:t>
      </w:r>
    </w:p>
    <w:p>
      <w:pPr>
        <w:pStyle w:val="BodyText"/>
        <w:spacing w:line="362" w:lineRule="auto" w:before="162"/>
        <w:ind w:right="477" w:firstLine="480"/>
      </w:pPr>
      <w:r>
        <w:rPr/>
        <w:t>尔时，世尊说此颂已，复放眉间白毫相光，普照东方无量无限那由他世界，南方、西方、北方亦尔。尔时，世尊还摄光明，绕佛七匝从顶上入。</w:t>
      </w:r>
    </w:p>
    <w:p>
      <w:pPr>
        <w:pStyle w:val="BodyText"/>
        <w:spacing w:line="362" w:lineRule="auto"/>
        <w:ind w:right="477" w:firstLine="480"/>
      </w:pPr>
      <w:r>
        <w:rPr/>
        <w:t>尔时，弥勒菩萨即从座起，偏露右臂，右膝著地，合掌叉手前白佛言：“快哉！世尊，昔所未闻，昔所未见。中阴众生形质极细，寿命长短、饮食、好丑，为何等类？愿乐欲闻。”</w:t>
      </w:r>
    </w:p>
    <w:p>
      <w:pPr>
        <w:pStyle w:val="BodyText"/>
        <w:spacing w:line="362" w:lineRule="auto" w:before="1"/>
        <w:ind w:right="477" w:firstLine="480"/>
      </w:pPr>
      <w:r>
        <w:rPr/>
        <w:t>世尊告曰：“谛听！谛听！善思念之，吾当与汝一一分别。云何弥勒，阎浮提儿生堕地乃至三岁，母之怀抱为饮几乳？”</w:t>
      </w:r>
    </w:p>
    <w:p>
      <w:pPr>
        <w:pStyle w:val="BodyText"/>
        <w:spacing w:line="362" w:lineRule="auto"/>
        <w:ind w:right="477" w:firstLine="480"/>
      </w:pPr>
      <w:r>
        <w:rPr/>
        <w:t>弥勒答曰：“饮乳一百八十斛。除母腹中所食血分，东弗于逮儿生堕地乃至三岁，饮乳一千八百斛。西拘耶尼儿生堕地乃至三岁，饮乳八百八十斛。北郁单曰儿生堕地坐著，陌头行人授指[口+束]指，七日成人，彼土无乳。中阴众生饮吸于风。阎浮提众生寿命百岁，东弗于逮寿命五百岁，西拘耶尼寿命二百五十岁，北郁单曰寿命千岁，中阴众生寿命七日。阎浮提人面上广下 狭，弗于逮人面正圆，拘耶尼人面上狭下广，郁单曰人面正方，中阴众生面状如化自在天。”</w:t>
      </w:r>
    </w:p>
    <w:p>
      <w:pPr>
        <w:pStyle w:val="BodyText"/>
        <w:spacing w:line="362" w:lineRule="auto" w:before="1"/>
        <w:ind w:right="477" w:firstLine="480"/>
        <w:jc w:val="both"/>
      </w:pPr>
      <w:r>
        <w:rPr/>
        <w:t>自此以还，释迦牟尼名号已灭，妙觉如来出现于世，如来、应供、正遍知、明行足、善逝、世间解、无上士、调御丈夫、天人师、佛世尊，在虚空中坐宝莲华。放舌相光明，照东方八十七亿恒河沙数，彼国名化，佛名坚固，十号具足，一乘教化，见此光明告诸菩萨：“诸族姓子，汝等见此光明不乎？”对曰：“唯然，已见。世尊，不审此光何佛光明照此世界？”彼佛告</w:t>
      </w:r>
    </w:p>
    <w:p>
      <w:pPr>
        <w:pStyle w:val="BodyText"/>
        <w:spacing w:before="1"/>
      </w:pPr>
      <w:r>
        <w:rPr/>
        <w:t>曰：“西方去此八十七亿恒河沙数，世界名娑诃，佛号释迦牟尼，今取灭度舍身舍利，欲入中阴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79"/>
        <w:ind w:right="717"/>
      </w:pPr>
      <w:r>
        <w:rPr/>
        <w:pict>
          <v:line style="position:absolute;mso-position-horizontal-relative:page;mso-position-vertical-relative:page;z-index:251660288" from="574.012451pt,29.000051pt" to="574.012451pt,763.3939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1312" from="35.006748pt,29.000051pt" to="35.006748pt,763.393951pt" stroked="true" strokeweight=".80090pt" strokecolor="#000000">
            <v:stroke dashstyle="solid"/>
            <w10:wrap type="none"/>
          </v:line>
        </w:pict>
      </w:r>
      <w:r>
        <w:rPr/>
        <w:t>教化。是妙觉如来光明！汝等欲往，今正是时。”尔时，彼土菩萨百三十亿，受佛教诫来至忍界。佛告之曰：“汝到彼土礼事供养勿怀懈慢！持吾名号问讯妙觉如来：兴居轻利，游步强 耶？”菩萨受教礼彼佛足，右绕七匝忽然不现，来至娑诃世界。</w:t>
      </w:r>
    </w:p>
    <w:p>
      <w:pPr>
        <w:pStyle w:val="BodyText"/>
        <w:spacing w:line="362" w:lineRule="auto" w:before="3"/>
        <w:ind w:right="477" w:firstLine="480"/>
      </w:pPr>
      <w:r>
        <w:rPr/>
        <w:t>南方去此八十七亿恒河沙数，世界名解脱，佛号真净如来，十号具足，告诸菩萨：“汝等见此光明不乎？”对曰：“唯然，见之。不审此光是何佛光照此世界？”彼佛告曰：“北方去此八十七亿恒河沙数，世界名娑诃，佛号释迦牟尼，今取灭度舍身舍利，欲入中阴教化？是妙觉如来光明！汝等欲往，今正是时。”尔时，彼土菩萨百三十亿，受佛教诫来至忍界。佛告之曰：“汝到彼土亲事供养勿怀懈慢！持吾名号问讯妙觉如来：兴居轻利，游步强耶？”菩萨受教礼彼佛 足，右绕七匝忽然不现，来至娑诃世界。</w:t>
      </w:r>
    </w:p>
    <w:p>
      <w:pPr>
        <w:pStyle w:val="BodyText"/>
        <w:spacing w:line="362" w:lineRule="auto" w:before="1"/>
        <w:ind w:right="477" w:firstLine="480"/>
        <w:jc w:val="both"/>
      </w:pPr>
      <w:r>
        <w:rPr/>
        <w:t>北方去此八十七亿恒河沙数，世界名琉璃，佛号雷音如来，十号具足，告诸菩萨：“汝等见此光明不乎？”对曰：“唯然，已见。不审此光是何佛光明照此世界？”彼佛告曰：“南方去此八十七亿恒河沙数，世界名娑诃，佛号释迦牟尼，今取灭度舍身舍利，欲入中阴教化。是妙觉如来光明！汝等欲往，今正是时。”尔时，彼土菩萨百三十亿，受佛教诫来至忍界。佛告之</w:t>
      </w:r>
    </w:p>
    <w:p>
      <w:pPr>
        <w:pStyle w:val="BodyText"/>
        <w:spacing w:line="360" w:lineRule="auto" w:before="1"/>
        <w:ind w:right="477"/>
      </w:pPr>
      <w:r>
        <w:rPr/>
        <w:t>曰：“汝到彼土礼事供养勿怀懈慢！持吾名号问讯妙觉如来：兴居轻利，游步强耶？”菩萨受教礼彼佛足，右绕七匝忽然不现，来至娑诃世界。</w:t>
      </w:r>
    </w:p>
    <w:p>
      <w:pPr>
        <w:pStyle w:val="BodyText"/>
        <w:spacing w:line="362" w:lineRule="auto" w:before="6"/>
        <w:ind w:right="477" w:firstLine="480"/>
      </w:pPr>
      <w:r>
        <w:rPr/>
        <w:t>东北方去此八十七亿恒河沙数，世界名空净，佛号虚空藏，十号具足，菩萨百三十亿。东南方去此八十七亿恒河沙数，世界名炽然，佛号广显如来，十号具足。菩萨百三十亿，西南方去此八十七亿恒河沙数，世界名星宿，佛号月光如来，十号具足，菩萨百三十亿。西北方去此八十七亿恒河沙数，世界名坏魔，佛号勇猛伏如来，十号具足，菩萨百三十亿。上方去此八十七亿恒河沙数，世界名海迹，佛号上妙如来，十号具足，菩萨百三十亿。下方去此八十七亿恒河沙数，世界名通达，佛号无畏如来、应供、正遍知、明行足、善逝、世间解、无上士、调御丈夫、天人 师、佛世尊，告诸菩萨：“汝等见此光明不乎？”对曰：“唯然，已见。不审此光明是何佛光明照此世界？”彼佛告曰：“上方八十七亿恒河沙数，世界名娑诃，佛号释迦牟尼，今取灭度舍身舍利，欲入中阴教化。是妙觉如来光明！卿等欲往，今正是时。”彼佛土菩萨百三十亿，受佛教诫来至忍界。佛告之曰：“汝到彼土礼事供养勿怀懈慢！持吾名号问讯妙觉如来：兴居轻利，游步强耶？”菩萨受教礼彼佛足，右绕七匝忽然不现，来至娑诃世界，礼事供养妙觉如来，头面礼足，各一面坐。</w:t>
      </w:r>
    </w:p>
    <w:p>
      <w:pPr>
        <w:pStyle w:val="BodyText"/>
        <w:spacing w:line="362" w:lineRule="auto" w:before="3"/>
        <w:ind w:right="477" w:firstLine="480"/>
        <w:jc w:val="both"/>
      </w:pPr>
      <w:r>
        <w:rPr/>
        <w:t>尔时，妙觉如来出广长舌左右过耳，如优钵赤莲华色：“吾从无数阿僧祇劫，行至清净无有虚妄。吾所度众生因缘已毕，如弃尸骸在旷野中，今复造缘更始立行。今此菩萨有立根得力，有初发意者，复有四众未践迹者，当以佛力威神接引，令彼大众，知过去、当来、今现在，佛不可思议难有之法。”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before="82"/>
        <w:ind w:left="930"/>
      </w:pPr>
      <w:r>
        <w:rPr/>
        <w:pict>
          <v:line style="position:absolute;mso-position-horizontal-relative:page;mso-position-vertical-relative:page;z-index:251662336" from="574.012451pt,28.999823pt" to="574.012451pt,763.3938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3360" from="35.006748pt,28.999823pt" to="35.006748pt,763.393822pt" stroked="true" strokeweight=".80090pt" strokecolor="#000000">
            <v:stroke dashstyle="solid"/>
            <w10:wrap type="none"/>
          </v:line>
        </w:pict>
      </w:r>
      <w:r>
        <w:rPr/>
        <w:t>尔时，世尊即说颂曰：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left="1170" w:right="6595" w:hanging="241"/>
      </w:pPr>
      <w:r>
        <w:rPr/>
        <w:t>“世多愚惑人， 不入无漏捡， 还在五道中， 染污不净行。我虽于忍界， 拔济五欲苦， 善哉昔所愿， 今日已成办！ 如人唾于地， 智者谁能饮？ 吾从无数劫， 修佛清净行， 舍身复受身， 非一劫二劫。若有明智者， 把土尽舍利， 况复睹我形， 有不解脱者？ 生死昼夜长， 愚在五道长， 断灭无道长， 求佛泥洹长。本号释迦文， 留身舍利化， 今当入</w:t>
      </w:r>
      <w:r>
        <w:rPr>
          <w:spacing w:val="-2"/>
        </w:rPr>
        <w:t>空界， 中阴度萌类。”</w:t>
      </w:r>
    </w:p>
    <w:p>
      <w:pPr>
        <w:pStyle w:val="BodyText"/>
        <w:spacing w:line="362" w:lineRule="auto" w:before="162"/>
        <w:ind w:right="477" w:firstLine="480"/>
      </w:pPr>
      <w:r>
        <w:rPr/>
        <w:t>尔时，世尊说是颂时，八万四千那由他众生，厌患生死，皆发无上正真道意。复有七十亿众生，诸尘垢尽得法眼净。魔界菩萨七千万众，即从座起，收摄衣服，摩诃而去。</w:t>
      </w:r>
    </w:p>
    <w:p>
      <w:pPr>
        <w:pStyle w:val="BodyText"/>
        <w:spacing w:before="193"/>
        <w:ind w:left="3589"/>
      </w:pPr>
      <w:r>
        <w:rPr>
          <w:color w:val="993300"/>
        </w:rPr>
        <w:t>妙觉如来将诸菩萨入中阴教化品第二</w:t>
      </w:r>
    </w:p>
    <w:p>
      <w:pPr>
        <w:pStyle w:val="BodyText"/>
        <w:spacing w:before="6"/>
        <w:ind w:left="0"/>
        <w:rPr>
          <w:sz w:val="23"/>
        </w:rPr>
      </w:pPr>
    </w:p>
    <w:p>
      <w:pPr>
        <w:pStyle w:val="BodyText"/>
        <w:spacing w:line="362" w:lineRule="auto"/>
        <w:ind w:right="477" w:firstLine="480"/>
      </w:pPr>
      <w:r>
        <w:rPr/>
        <w:t>尔时，妙觉如来至真等正觉，察众坐定，纯一无杂，应入中阴受禁戒法，多所饶益所度无 量，建立弘誓施行佛事。尔时，妙觉如来入无见顶三昧，使诸大众无数亿千那由他恒河沙数诸菩萨众，皆同一色如妙觉如来无有差别。尔时，阎浮提大迦葉，诸比丘、比丘尼、优婆塞、优婆 夷，天、龙、鬼、神、迦留罗、甄陀罗、摩睺罗、乾闼婆、鸠槃荼、富单那、人非人，八国王八亿百千众生，以神足力将入中阴。</w:t>
      </w:r>
    </w:p>
    <w:p>
      <w:pPr>
        <w:pStyle w:val="BodyText"/>
        <w:spacing w:before="1"/>
        <w:ind w:left="930"/>
      </w:pPr>
      <w:r>
        <w:rPr/>
        <w:t>尔时，世尊于其中间而说颂曰：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1170" w:right="6836" w:hanging="241"/>
        <w:jc w:val="both"/>
      </w:pPr>
      <w:r>
        <w:rPr/>
        <w:t>“中阴迷惑等， 迷荒无三尊， 转身向五道， 随行所牵往， 或堕二善道， 或入三恶趣， 善哉可愍伤！ 今日如来至， 此类既得度， 我愿亦成办， 无形受形教， 断想断灭本。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7"/>
        <w:ind w:left="1170" w:right="6595"/>
      </w:pPr>
      <w:r>
        <w:rPr/>
        <w:pict>
          <v:line style="position:absolute;mso-position-horizontal-relative:page;mso-position-vertical-relative:page;z-index:251664384" from="574.012451pt,28.999952pt" to="574.012451pt,763.39375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5408" from="35.006748pt,28.999952pt" to="35.006748pt,763.393752pt" stroked="true" strokeweight=".80090pt" strokecolor="#000000">
            <v:stroke dashstyle="solid"/>
            <w10:wrap type="none"/>
          </v:line>
        </w:pict>
      </w:r>
      <w:r>
        <w:rPr/>
        <w:t>三世诸佛等， 无不行此法， 色法自炽然， 灭以定意道。如来真实相， 无生无起灭， 观身内外空， 解知非常法。行由痴爱本， 如灰覆火上， 愚者谓为灭， 火本犹常存。心为人毒本， 善恶随其形， 行善即趣善， 行恶即趣恶。如人作恶行， 自谓后无报， 临其报至时， 非亲所能代。犯戒无法行， 自称世无双， 裸形食果蓏， 奉事日月神， 自坠三恶趣， 不虑劫数期。此等非佛子，</w:t>
      </w:r>
      <w:r>
        <w:rPr>
          <w:spacing w:val="8"/>
        </w:rPr>
        <w:t> </w:t>
      </w:r>
      <w:r>
        <w:rPr>
          <w:spacing w:val="-3"/>
        </w:rPr>
        <w:t>虽近离我远！”</w:t>
      </w:r>
    </w:p>
    <w:p>
      <w:pPr>
        <w:pStyle w:val="BodyText"/>
        <w:spacing w:line="362" w:lineRule="auto" w:before="159"/>
        <w:ind w:right="477" w:firstLine="480"/>
        <w:jc w:val="both"/>
      </w:pPr>
      <w:r>
        <w:rPr/>
        <w:t>尔时，妙觉如来说此颂已，即以神力入中阴中，化作七宝讲堂、七宝高座，悬缯幡盖，金银梯梐琉璃为地，后园浴池皆七宝成，凫、雁、鸳鸯异类奇鸟悲鸣相和。尔时，世尊复以神力，使彼众生应七日终者，六日、五日、四日、三日、二日、一日终者，尽令住寿。尔时，世尊观彼众生心所趣向，欲得分别各住在一面，四向四得各在一面，初发意九住各在一面，向辟支佛得辟支佛各住一面。</w:t>
      </w:r>
    </w:p>
    <w:p>
      <w:pPr>
        <w:pStyle w:val="BodyText"/>
        <w:ind w:left="930"/>
      </w:pPr>
      <w:r>
        <w:rPr/>
        <w:t>尔时，世尊化作七百亿那由他七宝高座。一一高座尽有化佛，一一化佛尽说四非常偈：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1170" w:right="6836" w:hanging="241"/>
        <w:jc w:val="both"/>
      </w:pPr>
      <w:r>
        <w:rPr/>
        <w:t>“一切行无常， 识为外尘法， 起者必有尽， 彼灭最为乐。不生老病死， 亦不处三有， 永处虚空界， 诸佛之堂室。无畏无点污， 不为欲爱染， 香熏及五欲， 永尽无有余。若断百八爱， 集法亦复然， 前灭后不生， 及生道果证。佛法总要之， 三十七道品， 无愿无相空， 诸佛之径路。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1"/>
        <w:ind w:left="1170" w:right="6595"/>
      </w:pPr>
      <w:r>
        <w:rPr/>
        <w:pict>
          <v:line style="position:absolute;mso-position-horizontal-relative:page;mso-position-vertical-relative:page;z-index:251666432" from="574.012451pt,28.999975pt" to="574.012451pt,763.39397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7456" from="35.006748pt,28.999975pt" to="35.006748pt,763.393974pt" stroked="true" strokeweight=".80090pt" strokecolor="#000000">
            <v:stroke dashstyle="solid"/>
            <w10:wrap type="none"/>
          </v:line>
        </w:pict>
      </w:r>
      <w:r>
        <w:rPr/>
        <w:t>利根众生等， 一闻不再受， 断以智慧剑， 如火焚山野。难觉众生类， 亿佛在前立， 罪根深坚固， 虽愍而难济。中阴受身等， 将导随言教， 虽非</w:t>
      </w:r>
      <w:r>
        <w:rPr>
          <w:spacing w:val="-2"/>
        </w:rPr>
        <w:t>本发心， 闻法则得度。”</w:t>
      </w:r>
    </w:p>
    <w:p>
      <w:pPr>
        <w:pStyle w:val="BodyText"/>
        <w:spacing w:before="164"/>
        <w:ind w:left="930"/>
      </w:pPr>
      <w:r>
        <w:rPr/>
        <w:t>尔时，化佛说此颂时，七十八亿百千那由他中阴众生，起无上正真道意，发菩提心。</w:t>
      </w:r>
    </w:p>
    <w:p>
      <w:pPr>
        <w:pStyle w:val="BodyText"/>
        <w:spacing w:line="362" w:lineRule="auto" w:before="157"/>
        <w:ind w:right="477" w:firstLine="480"/>
      </w:pPr>
      <w:r>
        <w:rPr/>
        <w:t>尔时，妙觉如来最在中央，升无畏座。十方诸神通菩萨，在左面坐。阎浮提摩诃迦葉，并四部众比丘、比丘尼、优婆塞、优婆夷，在右面坐。诸天龙鬼神及大国王，在佛后坐。从四天王、忉利天王、炎天、兜术天、廅天、波利陀天、廅波魔那天、阿会豆修天、首呵天、波利陀首呵 天、须滞天、须滞只耨天，乃至阿迦腻叱天在虚空中，散华供养作天伎乐。中阴众生在如来前听受法教。</w:t>
      </w:r>
    </w:p>
    <w:p>
      <w:pPr>
        <w:pStyle w:val="BodyText"/>
        <w:spacing w:line="362" w:lineRule="auto" w:before="1"/>
        <w:ind w:left="930" w:right="2158"/>
      </w:pPr>
      <w:r>
        <w:rPr/>
        <w:t>尔时，世尊以佛威神，令众生等心自念言：“唯佛为我说法，不为余者。” 尔时，世尊而说颂曰：</w:t>
      </w:r>
    </w:p>
    <w:p>
      <w:pPr>
        <w:pStyle w:val="BodyText"/>
        <w:spacing w:line="362" w:lineRule="auto" w:before="160"/>
        <w:ind w:left="1170" w:right="6836" w:hanging="241"/>
        <w:jc w:val="both"/>
      </w:pPr>
      <w:r>
        <w:rPr/>
        <w:t>“如来无量觉， 神变不可量， 出入山石壁， 如鸟游虚空。本我阿僧祇， 积行累功德， 度彼不自为， 使发菩提心。泥洹无去来， 亦不见受者， 本我双树间， 转身来适此。我初发道心， 誓度众生类， 一人不度者， 吾要终不舍。观此中阴人， 各有上中下， 但以三句义， 四谛真如法， 淫怒痴虽薄， 要须禅定除； 八百疮痏病， 八万四千垢， 施惠持戒忍， 精进禅智慧， 善权巧方便， 拔断三毒根。色本非我有， 谁造此色本？ 了知色无形， 可谓梵志行。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1"/>
        <w:ind w:left="1170" w:right="6836"/>
        <w:jc w:val="both"/>
      </w:pPr>
      <w:r>
        <w:rPr/>
        <w:pict>
          <v:line style="position:absolute;mso-position-horizontal-relative:page;mso-position-vertical-relative:page;z-index:251668480" from="574.012451pt,29.000004pt" to="574.012451pt,763.39400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9504" from="35.006748pt,29.000004pt" to="35.006748pt,763.394003pt" stroked="true" strokeweight=".80090pt" strokecolor="#000000">
            <v:stroke dashstyle="solid"/>
            <w10:wrap type="none"/>
          </v:line>
        </w:pict>
      </w:r>
      <w:r>
        <w:rPr/>
        <w:t>吾本未成佛， 为色之所惑， 堕四颠倒法， 没陷生死海。今方究色本， 观色非真实， 受想行识法， 秽污非真道。阴入十八界， 二十二根法， 一一悉分别， 寂然无所著。欲界中阴人， 尘垢悉微薄； 犹如新成衣， 尘土所污染， 有目智慧人， 抖擞尘悉去。中阴众生类， 譬之亦如是， 淫怒痴微薄， 闻法即得悟。一向心不移， 即得须陀洹； 三转十二法， 复得斯陀含； 坐上下分灭， 即得不还道； 苦尽痴爱灭， 得成阿罗汉； 道迹八十亿； 频来得道人， 八万四千亿； 不还得道人， 百万二千亿； 罗汉二恒沙； 六通身清彻， 趣向各佛者， 八万四千亿； 趣向菩萨心， 其数如微尘。 吾本阎浮提， 苦行不可数， 国财妻子施， 头目血髓骨， 意坚如金刚， 不为魔所动！ 快哉大福报， 何愿而不成？”</w:t>
      </w:r>
    </w:p>
    <w:p>
      <w:pPr>
        <w:pStyle w:val="BodyText"/>
        <w:spacing w:line="362" w:lineRule="auto" w:before="168"/>
        <w:ind w:right="477" w:firstLine="480"/>
      </w:pPr>
      <w:r>
        <w:rPr/>
        <w:t>尔时，坐上众生作是念言：“佛独为我说法，不为余者。”趣声闻道者，得声闻道者。趣辟支佛道者，得辟支佛道者。趣菩提道者，得菩提道者。</w:t>
      </w:r>
    </w:p>
    <w:p>
      <w:pPr>
        <w:pStyle w:val="BodyText"/>
        <w:spacing w:before="193"/>
        <w:ind w:left="4070"/>
      </w:pPr>
      <w:r>
        <w:rPr>
          <w:color w:val="993300"/>
        </w:rPr>
        <w:t>妙觉如来入中阴分身品第三</w:t>
      </w:r>
    </w:p>
    <w:p>
      <w:pPr>
        <w:pStyle w:val="BodyText"/>
        <w:spacing w:before="6"/>
        <w:ind w:left="0"/>
        <w:rPr>
          <w:sz w:val="23"/>
        </w:rPr>
      </w:pPr>
    </w:p>
    <w:p>
      <w:pPr>
        <w:pStyle w:val="BodyText"/>
        <w:spacing w:line="362" w:lineRule="auto"/>
        <w:ind w:right="477" w:firstLine="480"/>
      </w:pPr>
      <w:r>
        <w:rPr/>
        <w:t>尔时，座上有菩萨名定化王，即从座起，偏露右臂，右膝著地，长跪叉手前白佛言：“善 哉！世尊，快说斯义晓了众生！音响所趣，闻法易度，复有难度者。观见众生有淫怒痴薄者、无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1"/>
        <w:ind w:right="477"/>
      </w:pPr>
      <w:r>
        <w:rPr/>
        <w:pict>
          <v:line style="position:absolute;mso-position-horizontal-relative:page;mso-position-vertical-relative:page;z-index:251670528" from="574.012451pt,28.999523pt" to="574.012451pt,763.3935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1552" from="35.006748pt,28.999523pt" to="35.006748pt,763.393522pt" stroked="true" strokeweight=".80090pt" strokecolor="#000000">
            <v:stroke dashstyle="solid"/>
            <w10:wrap type="none"/>
          </v:line>
        </w:pict>
      </w:r>
      <w:r>
        <w:rPr/>
        <w:t>淫怒痴薄者，或在有对法者、或在无对法者，或在可见法者、或在不可见法者，或在有漏法者、或在无漏法者，或在有为法者、或在无为法者，或在可记法者，或在不可记法者；或在欲界法 者、或在不可解法者，或在色界法者、或在无色界法者，或在中阴微形法者、或在中阴非微形法者，或在五色识法者、或在五色非识法者，或在非想非不想识法者、或不在非想非不想识法者， 或在一住至九住者，有在一住非一住者，有在九住非九住者。唯愿世尊一一敷演，令诸菩萨永无犹豫，众生之类闻法解脱。”</w:t>
      </w:r>
    </w:p>
    <w:p>
      <w:pPr>
        <w:pStyle w:val="BodyText"/>
        <w:spacing w:line="364" w:lineRule="auto"/>
        <w:ind w:right="477" w:firstLine="480"/>
      </w:pPr>
      <w:r>
        <w:rPr/>
        <w:t>尔时，世尊以梵净柔濡之音，赞定化王菩萨曰：“善哉！善哉！族姓子，乃能于如来前作师子吼。今当与汝一一分别，谛听！谛听！善思念之。汝所问者，可见法、不可见法者，为眼见 色？为色入眼？”</w:t>
      </w:r>
    </w:p>
    <w:p>
      <w:pPr>
        <w:pStyle w:val="BodyText"/>
        <w:spacing w:line="362" w:lineRule="auto"/>
        <w:ind w:left="930" w:right="3120"/>
      </w:pPr>
      <w:r>
        <w:rPr/>
        <w:t>定化王菩萨言：“亦不眼见色亦不离眼，亦不色入眼亦不离色。” 佛告定化王菩萨：“族姓子，眼非色，色非眼，何者是观？”</w:t>
      </w:r>
    </w:p>
    <w:p>
      <w:pPr>
        <w:pStyle w:val="BodyText"/>
        <w:ind w:left="930"/>
      </w:pPr>
      <w:r>
        <w:rPr/>
        <w:t>定化王菩萨白佛言：“识法实住，观法乃起。“</w:t>
      </w:r>
    </w:p>
    <w:p>
      <w:pPr>
        <w:pStyle w:val="BodyText"/>
        <w:spacing w:before="150"/>
        <w:ind w:left="930"/>
      </w:pPr>
      <w:r>
        <w:rPr/>
        <w:t>佛告定化王菩萨：“云何族姓子，识为有法？识为无法？”</w:t>
      </w:r>
    </w:p>
    <w:p>
      <w:pPr>
        <w:pStyle w:val="BodyText"/>
        <w:spacing w:line="362" w:lineRule="auto" w:before="157"/>
        <w:ind w:left="930" w:right="3120"/>
      </w:pPr>
      <w:r>
        <w:rPr/>
        <w:t>定化王菩萨白佛言：“识非有为不离有为，识非无为不离无为。” 佛告定化王菩萨：“何谓有为？何谓无为？”</w:t>
      </w:r>
    </w:p>
    <w:p>
      <w:pPr>
        <w:pStyle w:val="BodyText"/>
        <w:spacing w:line="364" w:lineRule="auto"/>
        <w:ind w:right="477" w:firstLine="480"/>
      </w:pPr>
      <w:r>
        <w:rPr/>
        <w:t>定化王菩萨白佛言：“起者有为，住者无为。于第一义法，不见有起，不见在住。法性清 净，无色无识，于泥洹法无所染著。眼非色，色非眼，无可见法，无不可见法。过去眼、过去 色、过去识，未来眼、未来色、未来识，现在眼、现在色、现在识，非有眼、色、识，非无眼、色、识，是谓泥洹清净法。”</w:t>
      </w:r>
    </w:p>
    <w:p>
      <w:pPr>
        <w:pStyle w:val="BodyText"/>
        <w:spacing w:line="362" w:lineRule="auto"/>
        <w:ind w:left="930" w:right="4081"/>
      </w:pPr>
      <w:r>
        <w:rPr/>
        <w:t>尔时，定化王菩萨：“今欲闻如来说有对、无对法？” </w:t>
      </w:r>
      <w:r>
        <w:rPr>
          <w:spacing w:val="-2"/>
        </w:rPr>
        <w:t>佛告定化王菩萨曰：“族姓子，声为有对耶？无对耶？” </w:t>
      </w:r>
      <w:r>
        <w:rPr/>
        <w:t>定化王菩萨白佛言：“声亦有对，亦无对。”</w:t>
      </w:r>
    </w:p>
    <w:p>
      <w:pPr>
        <w:pStyle w:val="BodyText"/>
        <w:spacing w:line="367" w:lineRule="auto"/>
        <w:ind w:right="477" w:firstLine="480"/>
      </w:pPr>
      <w:r>
        <w:rPr/>
        <w:t>佛告定化王菩萨：“声亦不有对，亦不无对。云何族姓子，此声彼应为有为无、为虚为实？ 云何族姓子，虚空可画得成字不？”</w:t>
      </w:r>
    </w:p>
    <w:p>
      <w:pPr>
        <w:pStyle w:val="BodyText"/>
        <w:spacing w:line="367" w:lineRule="auto"/>
        <w:ind w:right="477" w:firstLine="480"/>
      </w:pPr>
      <w:r>
        <w:rPr/>
        <w:t>对曰：“唯然，世尊，不可得也。何以故？如来习行于阿僧祇劫，亦不见有，亦不见无，亦不见有三世，亦不见无三世，乃至非想非不想，亦复如是。”</w:t>
      </w:r>
    </w:p>
    <w:p>
      <w:pPr>
        <w:pStyle w:val="BodyText"/>
        <w:spacing w:line="364" w:lineRule="auto"/>
        <w:ind w:right="477" w:firstLine="480"/>
      </w:pPr>
      <w:r>
        <w:rPr/>
        <w:t>尔时，定化王菩萨白佛言：“上诸法观一一悉知。唯愿如来、至真、应供、正遍知、明行 足、善逝、世间解、无上士、调御丈夫、天人师、佛世尊，说三微妙法。何者最妙中阴形耶？五色识形耶？非想非不想识耶？“</w:t>
      </w:r>
    </w:p>
    <w:p>
      <w:pPr>
        <w:pStyle w:val="BodyText"/>
        <w:spacing w:line="487" w:lineRule="auto"/>
        <w:ind w:left="930" w:right="4790"/>
      </w:pPr>
      <w:r>
        <w:rPr/>
        <w:t>尔时，世尊知众会心皆有疑，即于座上而说颂曰： ”吾受三界苦， 愚惑痴爱心，</w:t>
      </w:r>
    </w:p>
    <w:p>
      <w:pPr>
        <w:spacing w:after="0" w:line="487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4"/>
        <w:ind w:left="1170" w:right="6595"/>
      </w:pPr>
      <w:r>
        <w:rPr/>
        <w:pict>
          <v:line style="position:absolute;mso-position-horizontal-relative:page;mso-position-vertical-relative:page;z-index:251672576" from="574.012451pt,28.999552pt" to="574.012451pt,763.3935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3600" from="35.006748pt,28.999552pt" to="35.006748pt,763.393551pt" stroked="true" strokeweight=".80090pt" strokecolor="#000000">
            <v:stroke dashstyle="solid"/>
            <w10:wrap type="none"/>
          </v:line>
        </w:pict>
      </w:r>
      <w:r>
        <w:rPr/>
        <w:t>经历阿僧祇， 在有亦在无。破坏生死劫， 今乃得成佛， 以本弘誓愿， 度于不度者。佛力无等伦， 三界无比尊， 一向无二心， 自誓得成佛。吾从政炷佛， 初发无等心， 欲缚所缠裹， 坚固难可拔。空定无相愿， 分别三三昧， 先念出入息， 分别善恶道。执心擎油钵， 行步不失仪， 犹人见劫烧， 焚烧重罪者。福升光音天，</w:t>
      </w:r>
      <w:r>
        <w:rPr>
          <w:spacing w:val="15"/>
        </w:rPr>
        <w:t> </w:t>
      </w:r>
      <w:r>
        <w:rPr/>
        <w:t>轻者于他方， 三品众生类，</w:t>
      </w:r>
      <w:r>
        <w:rPr>
          <w:spacing w:val="15"/>
        </w:rPr>
        <w:t> </w:t>
      </w:r>
      <w:r>
        <w:rPr/>
        <w:t>中阴受形者， 受化不思议，</w:t>
      </w:r>
      <w:r>
        <w:rPr>
          <w:spacing w:val="15"/>
        </w:rPr>
        <w:t> </w:t>
      </w:r>
      <w:r>
        <w:rPr/>
        <w:t>非我谁能说？ 五色识众生，</w:t>
      </w:r>
      <w:r>
        <w:rPr>
          <w:spacing w:val="15"/>
        </w:rPr>
        <w:t> </w:t>
      </w:r>
      <w:r>
        <w:rPr/>
        <w:t>不同于三界， 如来最胜尊，</w:t>
      </w:r>
      <w:r>
        <w:rPr>
          <w:spacing w:val="15"/>
        </w:rPr>
        <w:t> </w:t>
      </w:r>
      <w:r>
        <w:rPr/>
        <w:t>入彼识教化， 一一分别说，</w:t>
      </w:r>
      <w:r>
        <w:rPr>
          <w:spacing w:val="15"/>
        </w:rPr>
        <w:t> </w:t>
      </w:r>
      <w:r>
        <w:rPr/>
        <w:t>不遭百八爱， 应成须陀洹，</w:t>
      </w:r>
      <w:r>
        <w:rPr>
          <w:spacing w:val="15"/>
        </w:rPr>
        <w:t> </w:t>
      </w:r>
      <w:r>
        <w:rPr/>
        <w:t>为说须陀洹； 应成斯陀含，</w:t>
      </w:r>
      <w:r>
        <w:rPr>
          <w:spacing w:val="15"/>
        </w:rPr>
        <w:t> </w:t>
      </w:r>
      <w:r>
        <w:rPr/>
        <w:t>为说斯陀含； 应成阿那含，</w:t>
      </w:r>
      <w:r>
        <w:rPr>
          <w:spacing w:val="15"/>
        </w:rPr>
        <w:t> </w:t>
      </w:r>
      <w:r>
        <w:rPr/>
        <w:t>为说阿那含； 应成阿罗汉，</w:t>
      </w:r>
      <w:r>
        <w:rPr>
          <w:spacing w:val="15"/>
        </w:rPr>
        <w:t> </w:t>
      </w:r>
      <w:r>
        <w:rPr/>
        <w:t>为说阿罗汉； 应成辟支佛，</w:t>
      </w:r>
      <w:r>
        <w:rPr>
          <w:spacing w:val="15"/>
        </w:rPr>
        <w:t> </w:t>
      </w:r>
      <w:r>
        <w:rPr/>
        <w:t>为说辟支佛； 应菩萨道者，</w:t>
      </w:r>
      <w:r>
        <w:rPr>
          <w:spacing w:val="15"/>
        </w:rPr>
        <w:t> </w:t>
      </w:r>
      <w:r>
        <w:rPr/>
        <w:t>为说菩萨法。得须陀洹者， 三十二亿人； 得斯陀含者， 四十二亿人； 得阿那含者， 五十二亿人； 得阿罗汉者， 六十二亿人； 得辟支佛者， 七十二亿人； 得菩萨道者， 八</w:t>
      </w:r>
      <w:r>
        <w:rPr>
          <w:spacing w:val="-3"/>
        </w:rPr>
        <w:t>十二亿人。”</w:t>
      </w:r>
    </w:p>
    <w:p>
      <w:pPr>
        <w:pStyle w:val="BodyText"/>
        <w:spacing w:before="167"/>
        <w:ind w:left="930"/>
      </w:pPr>
      <w:r>
        <w:rPr/>
        <w:t>尔时，世尊重说颂曰：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6"/>
        <w:ind w:left="1170" w:right="6836" w:hanging="241"/>
        <w:jc w:val="both"/>
      </w:pPr>
      <w:r>
        <w:rPr/>
        <w:pict>
          <v:line style="position:absolute;mso-position-horizontal-relative:page;mso-position-vertical-relative:page;z-index:251674624" from="574.012451pt,28.99968pt" to="574.012451pt,763.39327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5648" from="35.006748pt,28.99968pt" to="35.006748pt,763.393279pt" stroked="true" strokeweight=".80090pt" strokecolor="#000000">
            <v:stroke dashstyle="solid"/>
            <w10:wrap type="none"/>
          </v:line>
        </w:pict>
      </w:r>
      <w:r>
        <w:rPr/>
        <w:t>“本我无心法， 现以教化众！ 见烟知有火， 见云知有雨， 行步知君子， 见星知有月； 吾我心尽断， 不有我无我， 经历劫数期， 非月非日数。佛以思惟得， 非凡夫所及， 善哉大圣尊， 普服诸十方！ 去离欲界法， 处中阴教化， 此诸佛教法， 处阴不见阴。此等众生类， 发愿各各异， 吾我自缚著， 我本彼亦尔。佛以思惟本， 思惟本末观， 一意一念顷， 断垢不为难。垢本胜于我， 坠我于三趣， 今我胜于垢， 灭汝入涅槃。善哉大圣尊， 独步无二迹， 见我一迹者， 阎浮人得度。身行有三事， 口行有四事， 意行有三事， 尘垢生死海。九众生居处， 识之所经历， 分别我无我， 无我亦无彼。诸佛世尊等， 心普无有边， 一意念众生， 所受不可限。身净不行恶， 口言常清净， 心净如佛心， 是诸佛之法。身为苦器法， 此非三世有， 非我谁能知？ 谁知免此苦？ 如来之功德， 诸相佣髀等， 师子胸臆相， 一一毛孔光， 掌相千辐理， 示以善恶道， 舌齿声光清， 济度阿僧祇，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6"/>
        <w:ind w:left="1170" w:right="6595"/>
      </w:pPr>
      <w:r>
        <w:rPr/>
        <w:pict>
          <v:line style="position:absolute;mso-position-horizontal-relative:page;mso-position-vertical-relative:page;z-index:251676672" from="574.012451pt,28.999598pt" to="574.012451pt,763.393597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7696" from="35.006748pt,28.999598pt" to="35.006748pt,763.393597pt" stroked="true" strokeweight=".80090pt" strokecolor="#000000">
            <v:stroke dashstyle="solid"/>
            <w10:wrap type="none"/>
          </v:line>
        </w:pict>
      </w:r>
      <w:r>
        <w:rPr/>
        <w:t>眼耳鼻及发， 肉髻顶无见， </w:t>
      </w:r>
      <w:r>
        <w:rPr>
          <w:spacing w:val="-2"/>
        </w:rPr>
        <w:t>虚空犹可穷， 佛相不可量！”</w:t>
      </w:r>
    </w:p>
    <w:p>
      <w:pPr>
        <w:pStyle w:val="BodyText"/>
        <w:spacing w:line="362" w:lineRule="auto" w:before="161"/>
        <w:ind w:right="477" w:firstLine="480"/>
      </w:pPr>
      <w:r>
        <w:rPr/>
        <w:t>尔时，世尊说此颂已，八十亿中阴众生，于无余泥洹界发金刚心，一一成佛，与妙觉如来皆同一号。</w:t>
      </w:r>
    </w:p>
    <w:p>
      <w:pPr>
        <w:pStyle w:val="BodyText"/>
        <w:spacing w:line="362" w:lineRule="auto"/>
        <w:ind w:right="477" w:firstLine="480"/>
      </w:pPr>
      <w:r>
        <w:rPr/>
        <w:t>佛告定化王菩萨：“所问有漏无漏、有对无对、可见不可见，当来、过去、现在法，当与汝说。”</w:t>
      </w:r>
    </w:p>
    <w:p>
      <w:pPr>
        <w:pStyle w:val="BodyText"/>
        <w:spacing w:before="1"/>
        <w:ind w:left="930"/>
      </w:pPr>
      <w:r>
        <w:rPr/>
        <w:t>定化王菩萨白言：“世尊，愿乐欲闻。”</w:t>
      </w:r>
    </w:p>
    <w:p>
      <w:pPr>
        <w:pStyle w:val="BodyText"/>
        <w:spacing w:line="362" w:lineRule="auto" w:before="157"/>
        <w:ind w:right="477" w:firstLine="480"/>
      </w:pPr>
      <w:r>
        <w:rPr/>
        <w:t>佛告定化王菩萨：“谛听！谛听！善思念之，吾当与汝一一分别。云何，定化王，何者是缘尽？何者非缘尽？六入尘垢重，染我痴爱法，观内外出入息法，八万四千度无极，生生不可灭， 念念成其形。有漏八万四千，无漏三十七。有为无为法，此非泥洹道。身净不犯恶，口言无有 失，心净与定合，四等遍一切，是谓菩萨行。”</w:t>
      </w:r>
    </w:p>
    <w:p>
      <w:pPr>
        <w:pStyle w:val="BodyText"/>
        <w:spacing w:before="193"/>
        <w:ind w:left="4430"/>
      </w:pPr>
      <w:r>
        <w:rPr>
          <w:color w:val="993300"/>
        </w:rPr>
        <w:t>贤护菩萨问事品第四</w:t>
      </w:r>
    </w:p>
    <w:p>
      <w:pPr>
        <w:pStyle w:val="BodyText"/>
        <w:spacing w:before="6"/>
        <w:ind w:left="0"/>
        <w:rPr>
          <w:sz w:val="23"/>
        </w:rPr>
      </w:pPr>
    </w:p>
    <w:p>
      <w:pPr>
        <w:pStyle w:val="BodyText"/>
        <w:spacing w:line="362" w:lineRule="auto"/>
        <w:ind w:right="477" w:firstLine="480"/>
      </w:pPr>
      <w:r>
        <w:rPr/>
        <w:t>尔时，贤护菩萨即从座起，偏袒右臂，右膝著地，长跪叉手前白佛言：“善哉！世尊，欲、色、无色三分众生，其识难量？何者有漏量？何者无漏量？何者有为量？何者无为量？何者有 色、无色量？何者有欲、无欲量？何者有记、无记量？”</w:t>
      </w:r>
    </w:p>
    <w:p>
      <w:pPr>
        <w:pStyle w:val="BodyText"/>
        <w:spacing w:before="1"/>
        <w:ind w:left="930"/>
      </w:pPr>
      <w:r>
        <w:rPr/>
        <w:t>尔时，世尊闻贤护菩萨所问事，即说颂曰：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left="1170" w:right="6836" w:hanging="241"/>
        <w:jc w:val="both"/>
      </w:pPr>
      <w:r>
        <w:rPr/>
        <w:t>“处在胞胎中， 受形多种类， 前灭后已生， 其如恒沙数。三分识众生， 尘垢非一等， 或闻声而度， 或见形得道。今我妙觉佛， 降神入中阴， 一一分别了， 有漏无漏法。得道成果证， 五色识易度， 斯等一部界， 不在有无漏。众生在中阴， 如我身无异， 苦痛五阴形， 如转轮无尽。吾我本无字， 声响亦无名， 观身三十六， 欲界有量法。三分留二分， 此中阴众生， 五色识众生， 不染三界苦。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2"/>
        <w:ind w:left="1170" w:right="6595"/>
      </w:pPr>
      <w:r>
        <w:rPr/>
        <w:pict>
          <v:line style="position:absolute;mso-position-horizontal-relative:page;mso-position-vertical-relative:page;z-index:251678720" from="574.012451pt,29.000336pt" to="574.012451pt,763.394335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9744" from="35.006748pt,29.000336pt" to="35.006748pt,763.394335pt" stroked="true" strokeweight=".80090pt" strokecolor="#000000">
            <v:stroke dashstyle="solid"/>
            <w10:wrap type="none"/>
          </v:line>
        </w:pict>
      </w:r>
      <w:r>
        <w:rPr/>
        <w:t>无明痴爱惑， 隐相非不相， 有漏苦谛本， 断结不及色。集谛二十八， 寂然尘垢除， 三十七道品， 道谛为实果。贤护汝今知， 有漏无漏法， 记法无记法， 今当与汝说。有记善恶行， 无记痴盲法， 坠堕于</w:t>
      </w:r>
      <w:r>
        <w:rPr>
          <w:spacing w:val="-2"/>
        </w:rPr>
        <w:t>生死， 非我无能济。”</w:t>
      </w:r>
    </w:p>
    <w:p>
      <w:pPr>
        <w:pStyle w:val="BodyText"/>
        <w:spacing w:before="157"/>
        <w:ind w:left="930"/>
      </w:pPr>
      <w:r>
        <w:rPr/>
        <w:t>当佛世尊说此语时，九十一亿众生，皆发无上道意。四十七亿那由他众生，尽得阿罗汉果。</w:t>
      </w:r>
    </w:p>
    <w:p>
      <w:pPr>
        <w:pStyle w:val="BodyText"/>
        <w:spacing w:before="3"/>
        <w:ind w:left="0"/>
        <w:rPr>
          <w:sz w:val="27"/>
        </w:rPr>
      </w:pPr>
    </w:p>
    <w:p>
      <w:pPr>
        <w:pStyle w:val="BodyText"/>
        <w:ind w:left="916" w:right="913"/>
        <w:jc w:val="center"/>
      </w:pPr>
      <w:r>
        <w:rPr>
          <w:color w:val="993300"/>
        </w:rPr>
        <w:t>道树品第五</w:t>
      </w:r>
    </w:p>
    <w:p>
      <w:pPr>
        <w:pStyle w:val="BodyText"/>
        <w:spacing w:before="6"/>
        <w:ind w:left="0"/>
        <w:rPr>
          <w:sz w:val="23"/>
        </w:rPr>
      </w:pPr>
    </w:p>
    <w:p>
      <w:pPr>
        <w:pStyle w:val="BodyText"/>
        <w:spacing w:line="362" w:lineRule="auto" w:before="1"/>
        <w:ind w:right="477" w:firstLine="480"/>
      </w:pPr>
      <w:r>
        <w:rPr/>
        <w:t>尔时，座上有菩萨，名曰树王，即从座起，偏露右臂，右膝著地，长跪叉手前白佛言：“善哉！世尊，如来所说甚奇甚特！未知如来欲说有漏耶？无漏耶？唯愿世尊，句句说之。何者有 漏？何者无漏？”</w:t>
      </w:r>
    </w:p>
    <w:p>
      <w:pPr>
        <w:pStyle w:val="BodyText"/>
        <w:spacing w:line="362" w:lineRule="auto"/>
        <w:ind w:right="477" w:firstLine="480"/>
      </w:pPr>
      <w:r>
        <w:rPr/>
        <w:t>佛告之曰：“有生有灭，是谓有漏；无生无灭，是谓无漏。有我有身，是谓有漏；无我无 身，是谓无漏。眼是色对，是谓有漏；无眼无色，是谓无漏。有识、有想、有形，是谓有漏；无识、无想、无形，是谓无漏。三识处所住有身者，是谓有漏；一识一处有一形者，是谓无漏。有形非想非非想是量法有用，不用处三禅地，厌患生死故名不用。有愿不愿始发初禅，快哉斯乐心不倾动，念净喜安自守五行，成就有想有识斯出，入息法喜行百八爱，一念一亿行中间想想不可尽，况彼现在身？无彼无我想！吾从无数劫舍此就此，三识所经处非有亦无我。甚哉三界苦，受身生死难！</w:t>
      </w:r>
    </w:p>
    <w:p>
      <w:pPr>
        <w:pStyle w:val="BodyText"/>
        <w:spacing w:line="362" w:lineRule="auto" w:before="1"/>
        <w:ind w:right="477" w:firstLine="480"/>
        <w:jc w:val="both"/>
      </w:pPr>
      <w:r>
        <w:rPr/>
        <w:t>“譬如工幻法，以拳诳小儿；识神无形法，起灭无常定。我则无我身，况有识形法？想亦无想法，亦不见有识，四阴竟何在？由识而分别。苦阴有五行，非我非汝有。吾从无数劫，经历三识处，除天鬼神龙，何处无妙觉？我行众善法，誓度阿僧祇，随形而教化，受化不可量。如来清净行，广普无边崖，神通内外照，观察于三世，有形无形类。思惟十想结，无复尘垢患。虚空无边际，不见有往来。心无中间念，忍辱功德成。积一成佛道，寂灭泥洹乐，起亦不见起，生亦不见生，况有起灭者？诸天世人民，能断至彼岸。缚著染三界，经历生死海，贪欲自缠裹，为色之所惑，永处三有中。佛力无所畏，威神接得度，为彼不自为，功德不可量，恒以四意止、五根、五力、七觉意宝华、三十七助道法，空无相愿三昧，善权化生死，六度至彼岸，不以劫数期，周旋虚空界，度脱未脱者，得道如微尘，无我无彼想。一音演微法，受化无边崖。道心观察法，不见起灭者。分别内外身，系于安般息，息长亦知长，息短亦知短，乱想亦知乱，定想亦知定，一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57" w:lineRule="auto" w:before="94"/>
        <w:ind w:left="930" w:right="7685" w:hanging="481"/>
      </w:pPr>
      <w:r>
        <w:rPr/>
        <w:pict>
          <v:line style="position:absolute;mso-position-horizontal-relative:page;mso-position-vertical-relative:page;z-index:251680768" from="574.012451pt,28.999855pt" to="574.012451pt,763.39345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1792" from="35.006748pt,28.999855pt" to="35.006748pt,763.393454pt" stroked="true" strokeweight=".80090pt" strokecolor="#000000">
            <v:stroke dashstyle="solid"/>
            <w10:wrap type="none"/>
          </v:line>
        </w:pict>
      </w:r>
      <w:r>
        <w:rPr/>
        <w:t>向无乱想，清净行正法。” 尔时，世尊即说颂曰：</w:t>
      </w:r>
    </w:p>
    <w:p>
      <w:pPr>
        <w:pStyle w:val="BodyText"/>
        <w:spacing w:line="362" w:lineRule="auto" w:before="166"/>
        <w:ind w:left="1170" w:right="6595" w:hanging="241"/>
      </w:pPr>
      <w:r>
        <w:rPr/>
        <w:t>“佛力之所行， 普润天世人， 学无学众生， 下及凡夫人。心念断众相， 皆到无畏处， 分别空无相， 清净修道场。庄严佛道树， 皆令同一色， 转无上法轮， 阐扬法鼓音。非魔魔部众， 之所能转者， 甘露法藏开， 普润一切众。济度阿僧祇， 无量无等类， 最胜所接度， 无能量度者。善哉不思议， 所度不可量， 我本所造行， 唯佛能称量！ 不见吾我法， 法利利益人， 功勋过三界， 得入泥洹界， 清净无尘秽</w:t>
      </w:r>
      <w:r>
        <w:rPr>
          <w:spacing w:val="-2"/>
        </w:rPr>
        <w:t>， 如月星中明！”</w:t>
      </w:r>
    </w:p>
    <w:p>
      <w:pPr>
        <w:pStyle w:val="BodyText"/>
        <w:spacing w:line="362" w:lineRule="auto" w:before="164"/>
        <w:ind w:right="477" w:firstLine="480"/>
      </w:pPr>
      <w:r>
        <w:rPr/>
        <w:t>尔时，世尊说此颂时，八十四亿那由他百千亿中阴众生，诸尘垢尽得法眼净。复有十千亿五色识众生，发心向菩提不退转道。</w:t>
      </w:r>
    </w:p>
    <w:p>
      <w:pPr>
        <w:pStyle w:val="BodyText"/>
        <w:spacing w:line="324" w:lineRule="auto" w:before="192"/>
        <w:ind w:left="4911" w:right="4905"/>
      </w:pPr>
      <w:r>
        <w:rPr>
          <w:color w:val="FF3300"/>
        </w:rPr>
        <w:t>中阴经卷下</w:t>
      </w:r>
      <w:r>
        <w:rPr>
          <w:color w:val="993300"/>
        </w:rPr>
        <w:t>神足品第六</w:t>
      </w:r>
    </w:p>
    <w:p>
      <w:pPr>
        <w:pStyle w:val="BodyText"/>
        <w:spacing w:line="362" w:lineRule="auto" w:before="195"/>
        <w:ind w:right="477" w:firstLine="480"/>
      </w:pPr>
      <w:r>
        <w:rPr/>
        <w:t>尔时，妙觉如来即以神足，化此三千大千刹土，上至非想非非想天，下至无救地狱皆悉金 色，皆如妙觉如来而无有异，三十二相、八十种好、圆光七尺，皆坐宝莲华高座上。坐演出梵 音，声闻三千大千刹土，一一诸佛说八万四千杂行。其睹光明者，淫怒痴病皆自消灭，异口同音而说颂曰：</w:t>
      </w:r>
    </w:p>
    <w:p>
      <w:pPr>
        <w:pStyle w:val="BodyText"/>
        <w:spacing w:line="362" w:lineRule="auto" w:before="161"/>
        <w:ind w:left="1170" w:right="6836" w:hanging="241"/>
        <w:jc w:val="both"/>
      </w:pPr>
      <w:r>
        <w:rPr/>
        <w:t>“经法本无体， 灭已今复兴， 断除有漏法， 独步于三界。生死无数劫， 遭遇良福田， 金色普遍照， 蒙光得解脱。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2"/>
        <w:ind w:left="1170" w:right="6595"/>
      </w:pPr>
      <w:r>
        <w:rPr/>
        <w:pict>
          <v:line style="position:absolute;mso-position-horizontal-relative:page;mso-position-vertical-relative:page;z-index:251682816" from="574.012451pt,28.999773pt" to="574.012451pt,763.39427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3840" from="35.006748pt,28.999773pt" to="35.006748pt,763.394272pt" stroked="true" strokeweight=".80090pt" strokecolor="#000000">
            <v:stroke dashstyle="solid"/>
            <w10:wrap type="none"/>
          </v:line>
        </w:pict>
      </w:r>
      <w:r>
        <w:rPr/>
        <w:t>神力不可尽， 观了本无形， 大慈大悲心， 拔济无明等。五阴苦本源， 流浪得济渡， 四使生死河， 法船渡彼岸。善权无碍道， 入彼无为境， 吾昔发誓愿， 要度未度者。修身清净行， 口言无虚妄， 心念济</w:t>
      </w:r>
      <w:r>
        <w:rPr>
          <w:spacing w:val="-2"/>
        </w:rPr>
        <w:t>八难， 诸恶何由生？”</w:t>
      </w:r>
    </w:p>
    <w:p>
      <w:pPr>
        <w:pStyle w:val="BodyText"/>
        <w:spacing w:line="362" w:lineRule="auto" w:before="158"/>
        <w:ind w:right="477" w:firstLine="480"/>
      </w:pPr>
      <w:r>
        <w:rPr/>
        <w:t>尔时，有菩萨即从座起，偏露右臂，右膝著地，长跪合掌，叉手前白佛言：“快哉！世尊， 神足无量不可思议。今欲所问，若见听者乃敢陈启。”</w:t>
      </w:r>
    </w:p>
    <w:p>
      <w:pPr>
        <w:pStyle w:val="BodyText"/>
        <w:ind w:left="930"/>
      </w:pPr>
      <w:r>
        <w:rPr/>
        <w:t>妙觉如来告彼菩萨：“善哉！善哉！族姓子，恣尔所问，吾当一一分别说之。”</w:t>
      </w:r>
    </w:p>
    <w:p>
      <w:pPr>
        <w:pStyle w:val="BodyText"/>
        <w:spacing w:line="362" w:lineRule="auto" w:before="157"/>
        <w:ind w:right="477" w:firstLine="480"/>
      </w:pPr>
      <w:r>
        <w:rPr/>
        <w:t>时，彼菩萨白佛言：“世尊，如来神足不可究畅，令此三千大千世界烔然金色。是何三昧有此神变？”</w:t>
      </w:r>
    </w:p>
    <w:p>
      <w:pPr>
        <w:pStyle w:val="BodyText"/>
        <w:spacing w:line="362" w:lineRule="auto" w:before="1"/>
        <w:ind w:right="477" w:firstLine="480"/>
        <w:jc w:val="both"/>
      </w:pPr>
      <w:r>
        <w:rPr/>
        <w:t>佛告菩萨：“此神变者，是三昧王三昧，唯有诸佛乃能变现，非声闻、辟支佛所能。修行此三昧王三昧，将从八万四千，或有三昧名虚空藏，或有三昧名升法堂，或有三昧名月光清净，或有三昧名破有入无，或有三昧名一意不乱，或有三昧名除去尘雾，或有三昧名拔三毒根本，或有三昧名灭过去当来今现在病，或有三昧名开甘露法门。”</w:t>
      </w:r>
    </w:p>
    <w:p>
      <w:pPr>
        <w:pStyle w:val="BodyText"/>
        <w:spacing w:before="1"/>
        <w:ind w:left="930"/>
      </w:pPr>
      <w:r>
        <w:rPr/>
        <w:t>尔时，世尊欲解斯义，宣说颂曰：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left="1170" w:right="6836" w:hanging="241"/>
        <w:jc w:val="both"/>
      </w:pPr>
      <w:r>
        <w:rPr/>
        <w:t>“道力清净行， 身口意不犯， 誓愿阿僧祇， 没溺生死者。金刚难败坏， 非二乘所及， 观身苦根本， 思惟四果证。积行不退转， 闲静坐道场， 一切入定意， 二三至七劫。地燋过劫烧， 其心亦不动， 坏破魔部界， 悉成无上道。三昧定意力， 福报不可量， 令三聚众生， 得成无上道。观察众生心， 难度易度者， 不令在没溺， 流滞生死海。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4" w:lineRule="auto" w:before="86"/>
        <w:ind w:left="1170" w:right="6595"/>
      </w:pPr>
      <w:r>
        <w:rPr/>
        <w:pict>
          <v:line style="position:absolute;mso-position-horizontal-relative:page;mso-position-vertical-relative:page;z-index:251684864" from="574.012451pt,29.000011pt" to="574.012451pt,763.39361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5888" from="35.006748pt,29.000011pt" to="35.006748pt,763.393611pt" stroked="true" strokeweight=".80090pt" strokecolor="#000000">
            <v:stroke dashstyle="solid"/>
            <w10:wrap type="none"/>
          </v:line>
        </w:pict>
      </w:r>
      <w:r>
        <w:rPr/>
        <w:t>我本无此色， 紫磨金光体， </w:t>
      </w:r>
      <w:r>
        <w:rPr>
          <w:spacing w:val="-1"/>
        </w:rPr>
        <w:t>历劫勤苦行， 修定成此形。”</w:t>
      </w:r>
    </w:p>
    <w:p>
      <w:pPr>
        <w:pStyle w:val="BodyText"/>
        <w:spacing w:before="157"/>
        <w:ind w:left="930"/>
      </w:pPr>
      <w:r>
        <w:rPr/>
        <w:t>尔时，妙觉如来说此颂时，诸佛世尊同时举手赞妙觉如来，以偈颂曰：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1170" w:right="6595" w:hanging="241"/>
      </w:pPr>
      <w:r>
        <w:rPr/>
        <w:t>“丈夫二足尊， 世雄不可量， 拔离三界苦， 淡然为一色。今闻如来说， 定意神足道， 其闻法性相， 相相不可量。八种清净音， 十六特胜法， 三十二行业， 利益一切人。天人尊无比， 光明照众生， 久在饥渴道， 饮以八解脱。无欲清净池， 化以七觉华， 不著五阴本。 犹如青莲华， 香熏远普闻； 如来五分身， 无处不流布。 吾昔求佛道， 誓愿同一时， 今日得果证， 不违昔所愿； 一相无相道， 分别微妙</w:t>
      </w:r>
      <w:r>
        <w:rPr>
          <w:spacing w:val="-2"/>
        </w:rPr>
        <w:t>慧， 晓了善权道。”</w:t>
      </w:r>
    </w:p>
    <w:p>
      <w:pPr>
        <w:pStyle w:val="BodyText"/>
        <w:spacing w:line="362" w:lineRule="auto" w:before="163"/>
        <w:ind w:right="477" w:firstLine="480"/>
        <w:jc w:val="both"/>
      </w:pPr>
      <w:r>
        <w:rPr/>
        <w:t>当时世尊说此颂时，有百亿希望中阴众生，求佛身色紫磨金形：“如我今日神变无量，要当来世皆当成佛，悉同一号，号妙觉如来、应供、正遍知、明行足、善逝、世间解、无上士、调御丈夫、天人师、佛世尊。”</w:t>
      </w:r>
    </w:p>
    <w:p>
      <w:pPr>
        <w:pStyle w:val="BodyText"/>
        <w:spacing w:before="193"/>
        <w:ind w:left="916" w:right="913"/>
        <w:jc w:val="center"/>
      </w:pPr>
      <w:r>
        <w:rPr>
          <w:color w:val="993300"/>
        </w:rPr>
        <w:t>破爱网品第七</w:t>
      </w:r>
    </w:p>
    <w:p>
      <w:pPr>
        <w:pStyle w:val="BodyText"/>
        <w:spacing w:before="6"/>
        <w:ind w:left="0"/>
        <w:rPr>
          <w:sz w:val="23"/>
        </w:rPr>
      </w:pPr>
    </w:p>
    <w:p>
      <w:pPr>
        <w:pStyle w:val="BodyText"/>
        <w:spacing w:line="362" w:lineRule="auto"/>
        <w:ind w:right="717" w:firstLine="480"/>
      </w:pPr>
      <w:r>
        <w:rPr/>
        <w:t>尔时，妙觉如来将欲破爱结使，欲使四众自见证验，即入不动三昧，欲令彼众知欲爱、色爱、无色爱。</w:t>
      </w:r>
    </w:p>
    <w:p>
      <w:pPr>
        <w:pStyle w:val="BodyText"/>
        <w:spacing w:line="362" w:lineRule="auto" w:before="1"/>
        <w:ind w:right="477" w:firstLine="480"/>
      </w:pPr>
      <w:r>
        <w:rPr/>
        <w:t>尔时，世尊重自思惟：“此欲界众生，亦爱非爱，亦有漏无漏，亦有为无为，亦可记不可 记。色界众生，非有非无，非想非不想识可见法。三界欲最重，染著不可离。中阴众生等要须圣教。五识众生有前有后，非想非非想识众生，有取涅槃、无取涅槃者。云何中阴众生遇圣得证？ 彼有一病，计无我命，恒计无常，前生非后生，后生非前生。此圣人语非本发心意，要须圣人如声闻法，五色识者根本未成。见佛识佛一一所著，多受福地，堕者非一。不计吾我身是法非法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0" w:lineRule="auto" w:before="93"/>
        <w:ind w:left="930" w:right="957" w:hanging="481"/>
      </w:pPr>
      <w:r>
        <w:rPr/>
        <w:pict>
          <v:line style="position:absolute;mso-position-horizontal-relative:page;mso-position-vertical-relative:page;z-index:251686912" from="574.012451pt,28.999931pt" to="574.012451pt,763.39443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7936" from="35.006748pt,28.999931pt" to="35.006748pt,763.394431pt" stroked="true" strokeweight=".80090pt" strokecolor="#000000">
            <v:stroke dashstyle="solid"/>
            <w10:wrap type="none"/>
          </v:line>
        </w:pict>
      </w:r>
      <w:r>
        <w:rPr/>
        <w:t>行。三界为网所覆，欲出难得脱。犹如掷线丸，绪在犹复还；三界众生等，舍此复还此。” 尔时，世尊即说颂曰：</w:t>
      </w:r>
    </w:p>
    <w:p>
      <w:pPr>
        <w:pStyle w:val="BodyText"/>
        <w:spacing w:line="362" w:lineRule="auto" w:before="163"/>
        <w:ind w:left="1170" w:right="6836" w:hanging="241"/>
        <w:jc w:val="both"/>
      </w:pPr>
      <w:r>
        <w:rPr/>
        <w:t>“三界为火宅， 火炎极炽盛， 爱心所染著， 将入三恶道。前生非后生， 爱有轻重法， 五色识法者， 今世后易度。生死八难道， 与泥洹对门， 无彼无此法， 最胜无等侣。神足接众生， 见者无不度， 当来过去人， 乾闼阿须伦， 天龙鬼神等， 无不得济度。善哉三界尊， 善说微妙法， 令受苦众生， 得至无为岸！ 去身口意病， 寂然无移动， 如饥者得食， 如渴者得饮， 止观除爱结， 三脱甘露门。我发无上道， 除爱无渴想， 于火炎拔济， 得成于世雄。过去无数佛， 当来现在等， 如我今日化， 不计彼我想。正法除邪法， 尘垢永已除， 无碍总持法， 思惟分别观。于亿百千劫， 游戏诸三昧， 四空定意法， 往来不疲极。诸佛所游处， 多益无减损， 举足下足顷， 所度不可量。当我下足处， 有几众生等， 随类而得度， 遍满三界中。随心得三道， 如是无穷已， 八解无碍法， 离舍寿命根， 不计三界想， 害彼五逆结，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9"/>
        <w:ind w:left="1170" w:right="6595"/>
      </w:pPr>
      <w:r>
        <w:rPr/>
        <w:pict>
          <v:line style="position:absolute;mso-position-horizontal-relative:page;mso-position-vertical-relative:page;z-index:251688960" from="574.012451pt,28.998949pt" to="574.012451pt,763.392548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9984" from="35.006748pt,28.998949pt" to="35.006748pt,763.392548pt" stroked="true" strokeweight=".80090pt" strokecolor="#000000">
            <v:stroke dashstyle="solid"/>
            <w10:wrap type="none"/>
          </v:line>
        </w:pict>
      </w:r>
      <w:r>
        <w:rPr/>
        <w:t>汝生知汝生， 汝灭知汝灭， 汝上知汝上， 汝下知汝下， 中间无脱处， 过者何处去？ 当知佛力大， 遍入总持法， 由本誓愿故， 未度者令度。四等慈悲舍， 遍满诸十方， 佛指出甘露， 如慈母爱子。又母非父慈， 又父非母慈， 三界四颠倒， 难化如金刚。如物初入炉， 尘恶先燋灭， 真者不移动， 如淤生莲华。佛道实真正， 无畏无所著， 不有想念</w:t>
      </w:r>
      <w:r>
        <w:rPr>
          <w:spacing w:val="-2"/>
        </w:rPr>
        <w:t>累， 心亦无往来。”</w:t>
      </w:r>
    </w:p>
    <w:p>
      <w:pPr>
        <w:pStyle w:val="BodyText"/>
        <w:spacing w:line="362" w:lineRule="auto" w:before="164"/>
        <w:ind w:right="477" w:firstLine="480"/>
      </w:pPr>
      <w:r>
        <w:rPr/>
        <w:t>尔时，座上有一菩萨，名曰炎光，即从座起，偏露右臂，右膝著地，长跪合掌，叉手前白佛言：“如今世尊说真实之法，或言有法、或言无法，或言有为、或言无为，或言有记、或言无 记。今众生受化者，以何法化而得度脱？”</w:t>
      </w:r>
    </w:p>
    <w:p>
      <w:pPr>
        <w:pStyle w:val="BodyText"/>
        <w:ind w:left="930"/>
      </w:pPr>
      <w:r>
        <w:rPr/>
        <w:t>尔时，世尊以颂报曰：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1170" w:right="6595" w:hanging="241"/>
      </w:pPr>
      <w:r>
        <w:rPr/>
        <w:t>“诸法正有一， 无二亦无三， 爱识非爱识， 永离于胞胎， 破一缚著爱， 使众生爱尽。如来神德力， 自识宿命本， 或在王天宫， 转轮王治处， 或在贫贱处， 下至无救狱， 一</w:t>
      </w:r>
      <w:r>
        <w:rPr>
          <w:spacing w:val="-1"/>
        </w:rPr>
        <w:t>一分别了， 众生垢著心。”</w:t>
      </w:r>
    </w:p>
    <w:p>
      <w:pPr>
        <w:pStyle w:val="BodyText"/>
        <w:spacing w:line="362" w:lineRule="auto" w:before="162"/>
        <w:ind w:right="477" w:firstLine="480"/>
      </w:pPr>
      <w:r>
        <w:rPr/>
        <w:t>尔时，世尊说此颂时，六十八亿那由他中阴众生，即从座起，偏露右臂，右膝著地，长跪合掌，叉手前白佛言：“咄嗟！此苦乃是大苦，于众苦中此爱最苦。唯愿世尊听为出家！”</w:t>
      </w:r>
    </w:p>
    <w:p>
      <w:pPr>
        <w:pStyle w:val="BodyText"/>
        <w:ind w:left="930"/>
      </w:pPr>
      <w:r>
        <w:rPr/>
        <w:t>尔时，世尊默然听之。尔时，中阴众生闻佛说法，即得阿罗汉果。</w:t>
      </w:r>
    </w:p>
    <w:p>
      <w:pPr>
        <w:pStyle w:val="BodyText"/>
        <w:spacing w:before="3"/>
        <w:ind w:left="0"/>
        <w:rPr>
          <w:sz w:val="27"/>
        </w:rPr>
      </w:pPr>
    </w:p>
    <w:p>
      <w:pPr>
        <w:pStyle w:val="BodyText"/>
        <w:ind w:left="916" w:right="913"/>
        <w:jc w:val="center"/>
      </w:pPr>
      <w:r>
        <w:rPr>
          <w:color w:val="993300"/>
        </w:rPr>
        <w:t>三世平等品第八</w:t>
      </w:r>
    </w:p>
    <w:p>
      <w:pPr>
        <w:pStyle w:val="BodyText"/>
        <w:spacing w:before="7"/>
        <w:ind w:left="0"/>
        <w:rPr>
          <w:sz w:val="23"/>
        </w:rPr>
      </w:pPr>
    </w:p>
    <w:p>
      <w:pPr>
        <w:pStyle w:val="BodyText"/>
        <w:ind w:left="916" w:right="943"/>
        <w:jc w:val="center"/>
      </w:pPr>
      <w:r>
        <w:rPr/>
        <w:t>尔时，座上有菩萨，名不厌患劫，即从座起，偏露右臂，右膝著地，合掌叉手，前白佛</w:t>
      </w:r>
    </w:p>
    <w:p>
      <w:pPr>
        <w:spacing w:after="0"/>
        <w:jc w:val="center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5"/>
        <w:ind w:right="477"/>
      </w:pPr>
      <w:r>
        <w:rPr/>
        <w:pict>
          <v:line style="position:absolute;mso-position-horizontal-relative:page;mso-position-vertical-relative:page;z-index:251691008" from="574.012451pt,28.998867pt" to="574.012451pt,763.393366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92032" from="35.006748pt,28.998867pt" to="35.006748pt,763.393366pt" stroked="true" strokeweight=".80090pt" strokecolor="#000000">
            <v:stroke dashstyle="solid"/>
            <w10:wrap type="none"/>
          </v:line>
        </w:pict>
      </w:r>
      <w:r>
        <w:rPr/>
        <w:t>言：“善哉！最胜如来神力，极微妙不可思议。如来神德广长舌，不犯众生过。今此三聚众生， 过去、当来、今现在，为过去耶？为未来、现在耶？”</w:t>
      </w:r>
    </w:p>
    <w:p>
      <w:pPr>
        <w:pStyle w:val="BodyText"/>
        <w:spacing w:line="364" w:lineRule="auto"/>
        <w:ind w:right="477" w:firstLine="480"/>
      </w:pPr>
      <w:r>
        <w:rPr/>
        <w:t>尔时，世尊告不厌患劫菩萨曰：“善哉！善哉！汝之所问，于三聚众生，多所饶益，多所润及，断无明本，身业得清净，非一佛所说。”</w:t>
      </w:r>
    </w:p>
    <w:p>
      <w:pPr>
        <w:pStyle w:val="BodyText"/>
        <w:spacing w:line="302" w:lineRule="exact"/>
        <w:ind w:left="930"/>
      </w:pPr>
      <w:r>
        <w:rPr/>
        <w:t>尔时，世尊即说颂曰：</w:t>
      </w:r>
    </w:p>
    <w:p>
      <w:pPr>
        <w:pStyle w:val="BodyText"/>
        <w:spacing w:before="6"/>
        <w:ind w:left="0"/>
      </w:pPr>
    </w:p>
    <w:p>
      <w:pPr>
        <w:pStyle w:val="BodyText"/>
        <w:spacing w:line="362" w:lineRule="auto"/>
        <w:ind w:left="1170" w:right="6595" w:hanging="241"/>
      </w:pPr>
      <w:r>
        <w:rPr/>
        <w:t>“人本在胎时， 自识本宿命， 舍彼今就此， 三世炳然定。前识非今识， 前身非今身， 但为愚惑迷， 不知趣道门。念此在四使， 发起若干想， 咄嗟</w:t>
      </w:r>
      <w:r>
        <w:rPr>
          <w:spacing w:val="-2"/>
        </w:rPr>
        <w:t>老病死， 坠堕在三世。”</w:t>
      </w:r>
    </w:p>
    <w:p>
      <w:pPr>
        <w:pStyle w:val="BodyText"/>
        <w:spacing w:before="161"/>
        <w:ind w:left="930"/>
      </w:pPr>
      <w:r>
        <w:rPr/>
        <w:t>尔时，世尊欲解斯义，即说颂曰：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1170" w:right="6836" w:hanging="241"/>
        <w:jc w:val="both"/>
      </w:pPr>
      <w:r>
        <w:rPr/>
        <w:t>“本我无此色， 受想识亦然， 我虚彼亦无， 岂有识想受？ 无色名色法， 众生乱想法， 九品有差别， 分别三世道。上上最妙道， 非去非未来； 上中最微细； 上下无觉观； 中上断三结； 中中灭三垢； 中下豁然悟， 此名为佛子。下上虽为重， 如彼水上泡， 一生而一灭； 下中众生类， 苦本最为深， 非我谁能知？ 下下众生类， 经历于劫数， 吾亦就彼化， 不见漏失者。人心有若干， 座上心不悟， 或愿当来佛， 或愿现在者， 此等众生类， 难可济度者！ 人本无形生， 还入虚空中， 生死相牵连， 何者名泥洹？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8"/>
        <w:ind w:left="1170" w:right="6595"/>
      </w:pPr>
      <w:r>
        <w:rPr/>
        <w:pict>
          <v:line style="position:absolute;mso-position-horizontal-relative:page;mso-position-vertical-relative:page;z-index:251693056" from="574.012451pt,28.999105pt" to="574.012451pt,763.392705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94080" from="35.006748pt,28.999105pt" to="35.006748pt,763.392705pt" stroked="true" strokeweight=".80090pt" strokecolor="#000000">
            <v:stroke dashstyle="solid"/>
            <w10:wrap type="none"/>
          </v:line>
        </w:pict>
      </w:r>
      <w:r>
        <w:rPr/>
        <w:t>若言有众生， 身口意行净， 寂然入灭度， 无有老病患， 弘誓发一心， 亦不自为己， 虚空不可获， 何者名虚实？ 如来梵天音， 分别实相法， 解了空无慧， 三界独步尊。有觉空意法， 观身不恋著， 无觉在三禅， 进取不退道。自我成佛来， 以此为本业， 成佛亦由此， 泥洹亦复然。所以积功勤， 未获于实相， 闻四不</w:t>
      </w:r>
      <w:r>
        <w:rPr>
          <w:spacing w:val="-2"/>
        </w:rPr>
        <w:t>离四， 此是诸佛印。”</w:t>
      </w:r>
    </w:p>
    <w:p>
      <w:pPr>
        <w:pStyle w:val="BodyText"/>
        <w:spacing w:line="362" w:lineRule="auto" w:before="166"/>
        <w:ind w:right="477" w:firstLine="480"/>
      </w:pPr>
      <w:r>
        <w:rPr/>
        <w:t>尔时，世尊说此颂已，无量无限那由他众生，及中阴五色识，非想非非想众生，欲得去离， 不乐三世。</w:t>
      </w:r>
    </w:p>
    <w:p>
      <w:pPr>
        <w:pStyle w:val="BodyText"/>
        <w:ind w:left="930"/>
      </w:pPr>
      <w:r>
        <w:rPr/>
        <w:t>尔时，世尊重说颂曰：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1170" w:right="6595" w:hanging="241"/>
      </w:pPr>
      <w:r>
        <w:rPr/>
        <w:t>“过去非今有， 现在亦复然， 当来弥勒身， 教化无差别。我今说少少， 如人爪上尘， 欲说世界尽， 谁能究尽者？ 今虽处中阴， 移坐无想天， 地</w:t>
      </w:r>
      <w:r>
        <w:rPr>
          <w:spacing w:val="-1"/>
        </w:rPr>
        <w:t>狱对门人， 闻法乃得悟。”</w:t>
      </w:r>
    </w:p>
    <w:p>
      <w:pPr>
        <w:pStyle w:val="BodyText"/>
        <w:spacing w:line="362" w:lineRule="auto" w:before="161"/>
        <w:ind w:right="477" w:firstLine="480"/>
        <w:jc w:val="both"/>
      </w:pPr>
      <w:r>
        <w:rPr/>
        <w:t>尔时，世尊即以神力接中阴众生，至非想非非想识天。尔时，世尊复以神力到彼，至非想非非想识界，施设庄严七宝高座，皆有化佛。一一化佛皆有四众，一一众者威仪法则悉皆成就。此众生中或有诵经说义，贤圣默然，或有入定出定。尔时，妙觉如来复以神足十力，接彼非想非非想识众生，如中阴形无有差别。尔时，世尊如诸佛常法威仪法则，令无量化佛合为一佛，或以一身变为无量，或在树下演说法教，或入初禅定意不乱，或在高岩闲静寂处。或坐处空作十八变， 身下出火，身上出水，身上出火，身下出水，履地若空无有挂碍，或取灭度亦无灭度，或现无常身体膖胀烂臭如白鸽色，或现手足各在异处。</w:t>
      </w:r>
    </w:p>
    <w:p>
      <w:pPr>
        <w:pStyle w:val="BodyText"/>
        <w:spacing w:line="362" w:lineRule="auto" w:before="2"/>
        <w:ind w:right="477" w:firstLine="480"/>
      </w:pPr>
      <w:r>
        <w:rPr/>
        <w:t>尔时，非想非非想识众生，见此变易心怀恐怖：“我本生心，谓呼定是泥洹，无病无老无诸痛苦。今观此法，有生有老有病死痛。今遇如来降神在此，若不顺者，无择地狱即我舍宅。吾本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88"/>
      </w:pPr>
      <w:r>
        <w:rPr/>
        <w:pict>
          <v:line style="position:absolute;mso-position-horizontal-relative:page;mso-position-vertical-relative:page;z-index:251695104" from="574.012451pt,28.999025pt" to="574.012451pt,763.392625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96128" from="35.006748pt,28.999025pt" to="35.006748pt,763.392625pt" stroked="true" strokeweight=".80090pt" strokecolor="#000000">
            <v:stroke dashstyle="solid"/>
            <w10:wrap type="none"/>
          </v:line>
        </w:pict>
      </w:r>
      <w:r>
        <w:rPr/>
        <w:t>宿世同要之人。”</w:t>
      </w:r>
    </w:p>
    <w:p>
      <w:pPr>
        <w:pStyle w:val="BodyText"/>
        <w:spacing w:line="362" w:lineRule="auto" w:before="161"/>
        <w:ind w:right="477" w:firstLine="480"/>
        <w:jc w:val="both"/>
      </w:pPr>
      <w:r>
        <w:rPr/>
        <w:t>先生彼识阿难陀迦兰陀，见佛礼拜：“善哉！世尊，尊中无比降神此界，如遇优昙钵华。若佛不降神此者，我等永处边地，杀害无量迦兰陀身。”复自宣白：“今遭大圣如日消雪，若不遭圣，彼当堕坠作飞狸身，飞走尽害无有脱者。以此本誓愿得脱苦际，虚空无量界神德三界尊，辟支、声闻等眼之所能见。”</w:t>
      </w:r>
    </w:p>
    <w:p>
      <w:pPr>
        <w:pStyle w:val="BodyText"/>
        <w:spacing w:line="362" w:lineRule="auto" w:before="1"/>
        <w:ind w:right="477" w:firstLine="480"/>
      </w:pPr>
      <w:r>
        <w:rPr/>
        <w:t>尔时，迦兰陀作是念：“我等同生，生此识界罪福未分，或堕邪见受飞狸身。我本造身，不独三界，中阴五色及无色形。”已生此念，非想识众皆生苦心：“我等诸人虽生此处，非得泥 洹，非安隐处。今遇如来说真实法，断拔千万门，不去亦不来。贪欲本生我，我今还灭汝。为过所覆，非今世后世，生有老病苦，如影重有影，如月、树叶影现于水，野干饮之终竟无获。我今三世尊，有实无实法化不变易，生者非有生。善哉！世微法难度而度。世间愚痴人，计我为身 实；当其舍寿时，钩锁骨相连；分别彼身中，何者命与寿？生死缠裹苦，舍彼复受此；处胎冷热苦，出有生灭忧；母虽乐育我，不生谁有患？落漠如水泡，识神染其形；轮转五趣中，所往无脱处；生死五道海，无往而不经。心为杀身本，汝灭我何患？虚空无本末，谁知常无常？彼无想之识，见阿兰迦兰陀，一为边地王，一为著翅虫。三界最为苦，本处非泥洹，如游旷野，指东谓为西。今遭大圣，于一切众苦都得解脱。”</w:t>
      </w:r>
    </w:p>
    <w:p>
      <w:pPr>
        <w:pStyle w:val="BodyText"/>
        <w:spacing w:before="2"/>
        <w:ind w:left="930"/>
      </w:pPr>
      <w:r>
        <w:rPr/>
        <w:t>尔时，非想非无想识众生，即于佛前寻声，而说颂曰：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left="1170" w:right="6595" w:hanging="241"/>
      </w:pPr>
      <w:r>
        <w:rPr/>
        <w:t>“吾本事五火， 烧炙身体烂， 卧在荆棘上， 身被髑髅衣， 翘足向日月， 无神不奉事。今生非非想， 得见如来身， 自耻本所行， 在此无脱处。特知正法化， 如来自降神， 得脱无择门， 永在安隐处。五欲生死垢， 缠缚四流中， 心惑著三有， 烧以智慧火。四趣五道人， 不见生本末， 著识吾我</w:t>
      </w:r>
      <w:r>
        <w:rPr>
          <w:spacing w:val="-2"/>
        </w:rPr>
        <w:t>者， 如我今无异。”</w:t>
      </w:r>
    </w:p>
    <w:p>
      <w:pPr>
        <w:pStyle w:val="BodyText"/>
        <w:spacing w:before="163"/>
        <w:ind w:left="930"/>
      </w:pPr>
      <w:r>
        <w:rPr/>
        <w:t>尔时，妙觉如来复以颂报曰：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left="1170" w:right="6836" w:hanging="241"/>
      </w:pPr>
      <w:r>
        <w:rPr>
          <w:spacing w:val="-1"/>
        </w:rPr>
        <w:t>“卿等本谓真， 八万四千劫， </w:t>
      </w:r>
      <w:r>
        <w:rPr>
          <w:spacing w:val="-2"/>
        </w:rPr>
        <w:t>无常生死本， 彼死还生此。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9"/>
        <w:ind w:left="1170" w:right="6836"/>
        <w:jc w:val="both"/>
      </w:pPr>
      <w:r>
        <w:rPr/>
        <w:pict>
          <v:line style="position:absolute;mso-position-horizontal-relative:page;mso-position-vertical-relative:page;z-index:251697152" from="574.012451pt,28.999044pt" to="574.012451pt,763.39354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98176" from="35.006748pt,28.999044pt" to="35.006748pt,763.393544pt" stroked="true" strokeweight=".80090pt" strokecolor="#000000">
            <v:stroke dashstyle="solid"/>
            <w10:wrap type="none"/>
          </v:line>
        </w:pict>
      </w:r>
      <w:r>
        <w:rPr/>
        <w:t>汝等众生类， 未曾老病死， 守一求泥洹， 此非真实法。垢尽识不灭， 还在三恶中， 非我汝不悟， 谁能脱此难？ 吾从无量劫， 誓度生老死， 非我前身造， 亦非后身受， 本得金刚定， 今乃教化汝。地不可作空， 空不可作地， 水不可作火， 火不可作水， 一切愚惑人， 万物皆我有， 愚痴无明法， 谓为正真道。如彼疲倦人， 懈息须臾间， 虽居八万四， 视之如一日， 为五苦众生， 何处不有我？ 分别身法相， 分别空无法， 生者不见生， 死亦不见死， 问生根本道， 由行之所造。三恶之重者， 痴病是其源， 名色六入法， 此是世之常， 触入更色法， 爱入更乐乐， 一切众生惑， 不识十二缘， 如蛾投火光。 妙觉如来说， 由汝垢重故， 则我心垢重。如我成佛身， 经历不度界， 破坏心垢重， 识别想非想， 结使之根源。 无常谓为常， 以苦言是乐， 计空以为有， 无我以为我， 此想非想类。习颠倒来久。 如蛾贪火光， 不避灭身难； 迷惑堕六趣， 生此非想天。 譬如斫伐树，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9"/>
        <w:ind w:left="1170" w:right="6836"/>
        <w:jc w:val="both"/>
      </w:pPr>
      <w:r>
        <w:rPr/>
        <w:pict>
          <v:line style="position:absolute;mso-position-horizontal-relative:page;mso-position-vertical-relative:page;z-index:251699200" from="574.012451pt,28.999281pt" to="574.012451pt,763.39288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00224" from="35.006748pt,28.999281pt" to="35.006748pt,763.39288pt" stroked="true" strokeweight=".80090pt" strokecolor="#000000">
            <v:stroke dashstyle="solid"/>
            <w10:wrap type="none"/>
          </v:line>
        </w:pict>
      </w:r>
      <w:r>
        <w:rPr/>
        <w:t>根在由复生； 迷惑四颠倒， 无明之所裹。 今开甘露门， 圣谛真如有， 拔苦之根本， 永尽无有余。 四使长流海， 生生生不断； 我今破三界， 将到至彼岸， 安隐无畏处。</w:t>
      </w:r>
    </w:p>
    <w:p>
      <w:pPr>
        <w:pStyle w:val="BodyText"/>
        <w:spacing w:line="362" w:lineRule="auto" w:before="166"/>
        <w:ind w:right="477" w:firstLine="480"/>
      </w:pPr>
      <w:r>
        <w:rPr/>
        <w:t>尔时，世尊说此颂时，非想非非想识众生，皆发无上正真道意，于无余泥洹而不般泥洹。或有应生天者，与说十善法。应生人中，为说五戒。或趣三恶道者，与说刀山、剑树、火车、炉 炭。如此等类，三百三十六亿那由他，厌患劫寿，闻清净法即成道果。</w:t>
      </w:r>
    </w:p>
    <w:p>
      <w:pPr>
        <w:pStyle w:val="BodyText"/>
        <w:spacing w:line="362" w:lineRule="auto"/>
        <w:ind w:right="477" w:firstLine="480"/>
      </w:pPr>
      <w:r>
        <w:rPr/>
        <w:t>尔时，世尊复以神足、十力、无畏，接彼非想非非想识众生，将至五色识界众生修治道树， 庄严刹土放大光明。一一光明皆有化佛，一一化佛皆坐七宝高座，三十二大人之相，说六度无 极。彼五色众生见如来变化，心垢缚著坦然除尽，不复愿乐染著生死。</w:t>
      </w:r>
    </w:p>
    <w:p>
      <w:pPr>
        <w:pStyle w:val="BodyText"/>
        <w:spacing w:before="1"/>
        <w:ind w:left="930"/>
      </w:pPr>
      <w:r>
        <w:rPr/>
        <w:t>尔时，世尊以清净梵音，而说颂曰：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left="1170" w:right="6595" w:hanging="241"/>
      </w:pPr>
      <w:r>
        <w:rPr/>
        <w:t>“苦本生死怨， 除之以善权， 四等大慈心， 超越无量界。今此利根人， 一闻不再受， 睹佛色形相， 普入寂灭度。乃知贤圣道， 无量难思议， 灭垢</w:t>
      </w:r>
      <w:r>
        <w:rPr>
          <w:spacing w:val="-2"/>
        </w:rPr>
        <w:t>不复生， 尽同圣贤道。”</w:t>
      </w:r>
    </w:p>
    <w:p>
      <w:pPr>
        <w:pStyle w:val="BodyText"/>
        <w:spacing w:line="362" w:lineRule="auto" w:before="162"/>
        <w:ind w:right="477" w:firstLine="480"/>
      </w:pPr>
      <w:r>
        <w:rPr/>
        <w:t>当其世尊说此颂时，无限无量五色识众生，尽同一号，于当来世，号普广如来、应供、正遍知、明行足、善逝、世间解、无上士、调御丈夫、天人师、佛世尊。</w:t>
      </w:r>
    </w:p>
    <w:p>
      <w:pPr>
        <w:pStyle w:val="BodyText"/>
        <w:spacing w:before="192"/>
        <w:ind w:left="4790"/>
      </w:pPr>
      <w:r>
        <w:rPr>
          <w:color w:val="993300"/>
        </w:rPr>
        <w:t>无生灭品第九</w:t>
      </w:r>
    </w:p>
    <w:p>
      <w:pPr>
        <w:pStyle w:val="BodyText"/>
        <w:spacing w:before="7"/>
        <w:ind w:left="0"/>
        <w:rPr>
          <w:sz w:val="23"/>
        </w:rPr>
      </w:pPr>
    </w:p>
    <w:p>
      <w:pPr>
        <w:pStyle w:val="BodyText"/>
        <w:spacing w:line="362" w:lineRule="auto"/>
        <w:ind w:right="717" w:firstLine="480"/>
      </w:pPr>
      <w:r>
        <w:rPr/>
        <w:t>尔时，妙觉如来将欲移到诸佛刹土，告三聚众生，发心趣向求泥洹道：“今我现在与汝说法。若有所疑，即来问我，泥洹有生有灭不耶？”</w:t>
      </w:r>
    </w:p>
    <w:p>
      <w:pPr>
        <w:pStyle w:val="BodyText"/>
        <w:spacing w:line="362" w:lineRule="auto"/>
        <w:ind w:right="477" w:firstLine="480"/>
      </w:pPr>
      <w:r>
        <w:rPr/>
        <w:t>尔时，三聚众生闻如来语，前白佛言：“从欲界上至非想非非想，发意趣大乘不思议法，未曾闻有有为、无为法，何者有余？何者无余？何者是上人法？何者非上人法？”</w:t>
      </w:r>
    </w:p>
    <w:p>
      <w:pPr>
        <w:pStyle w:val="BodyText"/>
        <w:spacing w:line="362" w:lineRule="auto" w:before="1"/>
        <w:ind w:right="477" w:firstLine="480"/>
      </w:pPr>
      <w:r>
        <w:rPr/>
        <w:t>尔时，世尊与三聚众生，分别句义、字义及无相义：“如来神力有三十二法。何者为三十 二？忆本宿命中根本所生，知本所从一一所生。彼死生此，此死生彼，以眼识通，观察如掌中观珠。以耳通，蝇行蚁步及微细声皆悉闻之。本有三界，今无三界。汝等受道证，发心各各异，中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98"/>
      </w:pPr>
      <w:r>
        <w:rPr/>
        <w:pict>
          <v:line style="position:absolute;mso-position-horizontal-relative:page;mso-position-vertical-relative:page;z-index:251701248" from="574.012451pt,29.00042pt" to="574.012451pt,763.39401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02272" from="35.006748pt,29.00042pt" to="35.006748pt,763.394019pt" stroked="true" strokeweight=".80090pt" strokecolor="#000000">
            <v:stroke dashstyle="solid"/>
            <w10:wrap type="none"/>
          </v:line>
        </w:pict>
      </w:r>
      <w:r>
        <w:rPr/>
        <w:t>间等变易，何者是三界？何者非三界？”</w:t>
      </w:r>
    </w:p>
    <w:p>
      <w:pPr>
        <w:pStyle w:val="BodyText"/>
        <w:spacing w:line="362" w:lineRule="auto" w:before="153"/>
        <w:ind w:right="477" w:firstLine="480"/>
      </w:pPr>
      <w:r>
        <w:rPr/>
        <w:t>尔时，世尊说此语时，三聚众生重生狐疑。尔时，世尊知彼众生心之所念，欲得与说无相法观，以颂说曰：</w:t>
      </w:r>
    </w:p>
    <w:p>
      <w:pPr>
        <w:pStyle w:val="BodyText"/>
        <w:spacing w:line="362" w:lineRule="auto" w:before="160"/>
        <w:ind w:left="1170" w:right="6836" w:hanging="241"/>
        <w:jc w:val="both"/>
      </w:pPr>
      <w:r>
        <w:rPr/>
        <w:t>“何者名为头？ 何者名为足？ 何者名为华？ 何者名为果？ 人命在于头， 灭如灰土尘， 百草树木根， 拔去不复生。观此众相法， 无头亦无足， 有余无余法， 等此而可知。若言有泥洹， 我身命现在； 若言无泥洹， 何处有三聚？ 佛以神力故， 令汝知有无， 我观三界苦， 此亦有亦无， 前念非后念， 前形非后形。吾从无数劫， 举足及中间， 其中起大悲， 非二乘所及。当我起大悲， 三塗受苦者， 如慈母乳子， 无不饱满者。吾本一把施， 今得随所愿， 七宝众琦珍， 随念即时得。何况四等具， 六度济众生！ 此者谁能别？ 唯佛佛知之。今当与汝说， 分别有余无， 欲得观我界， 吾以神足从， 到彼逮作佛， 名曰释迦文。七十二恒沙， 西南土庄严， 尽以一道化， 无辟支声闻， 其土甚快乐， 所念即在前！ 不似此土界， 为淫怒痴缚； 一音遍四方， 闻者寻得度。彼土七宝树， 风吹树叶时，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3"/>
        <w:ind w:left="1170" w:right="6595"/>
      </w:pPr>
      <w:r>
        <w:rPr/>
        <w:pict>
          <v:line style="position:absolute;mso-position-horizontal-relative:page;mso-position-vertical-relative:page;z-index:251703296" from="574.012451pt,28.99922pt" to="574.012451pt,763.39371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04320" from="35.006748pt,28.99922pt" to="35.006748pt,763.393719pt" stroked="true" strokeweight=".80090pt" strokecolor="#000000">
            <v:stroke dashstyle="solid"/>
            <w10:wrap type="none"/>
          </v:line>
        </w:pict>
      </w:r>
      <w:r>
        <w:rPr/>
        <w:t>叶叶共相向， 皆说度无极。我彼刹土中， 住寿阿僧祇； 现取灭度时， 遗法十二劫。欲知劫长短， 贤劫为一日， 计此日月数， 以成十二劫。汝等三聚人， 知我功德不？ 适彼东方土， 八十亿由他， 其土名不终， 佛号名灭界。我现弟子学， 剃除被袈裟， 长跪受圣法， 彼佛知我心。彼等众生类， 见我著法服， 不乐于世欲， 同心乐出家， 威仪礼节具， 不失禁戒法。当我屈伸时，</w:t>
      </w:r>
      <w:r>
        <w:rPr>
          <w:spacing w:val="15"/>
        </w:rPr>
        <w:t> </w:t>
      </w:r>
      <w:r>
        <w:rPr/>
        <w:t>见者衣毛竖， 此皆本宿命，</w:t>
      </w:r>
      <w:r>
        <w:rPr>
          <w:spacing w:val="15"/>
        </w:rPr>
        <w:t> </w:t>
      </w:r>
      <w:r>
        <w:rPr/>
        <w:t>同共誓愿者。离欲无所著， 无有生灭相， 尽修于梵行； 以我佛神力， 于死得脱死。 念此无记等， 不解生以灭， 轮转于五道； 四圣甘露法， 充</w:t>
      </w:r>
      <w:r>
        <w:rPr>
          <w:spacing w:val="-3"/>
        </w:rPr>
        <w:t>饱一切人。”</w:t>
      </w:r>
    </w:p>
    <w:p>
      <w:pPr>
        <w:pStyle w:val="BodyText"/>
        <w:spacing w:line="362" w:lineRule="auto" w:before="166"/>
        <w:ind w:right="477" w:firstLine="480"/>
      </w:pPr>
      <w:r>
        <w:rPr/>
        <w:t>当其世尊说此颂时，见此初学弟子剃除须发受圣教。百七十亿众生，愿乐欲得思惟法观，不乐在家出为沙门。</w:t>
      </w:r>
    </w:p>
    <w:p>
      <w:pPr>
        <w:pStyle w:val="BodyText"/>
        <w:spacing w:line="362" w:lineRule="auto"/>
        <w:ind w:right="477" w:firstLine="480"/>
        <w:jc w:val="both"/>
      </w:pPr>
      <w:r>
        <w:rPr/>
        <w:t>佛告三聚众生：“我今东北方无限无量恒河沙数，彼有刹土名曰清明，佛名明月。彼土人民无淫怒痴，亦无憍慢、我慢、不如慢。彼土众生恒乐安静，独坐无为系念在前，初无乱想，雷电霹雳心无倾动。”</w:t>
      </w:r>
    </w:p>
    <w:p>
      <w:pPr>
        <w:pStyle w:val="BodyText"/>
        <w:spacing w:line="362" w:lineRule="auto" w:before="1"/>
        <w:ind w:right="477" w:firstLine="480"/>
      </w:pPr>
      <w:r>
        <w:rPr/>
        <w:t>尔时，妙觉如来适彼刹土遇地而坐，彼众生见坐禅者悉共效之。佛以神力以无想法观，回众生心如手转物，令彼众生知有常无常，知生老病死苦，或有众生令知有念，或有众生令知有持， 或有众生令知有安，或有众生令知自守。佛将欲现四禅功德，即于三聚众生前，从初禅出入二 禅、三禅、四禅，从四禅起入三禅、二禅、初禅，从初禅至三禅，从第四至第二禅，此名师子奋迅三昧。</w:t>
      </w:r>
    </w:p>
    <w:p>
      <w:pPr>
        <w:pStyle w:val="BodyText"/>
        <w:spacing w:before="1"/>
        <w:ind w:left="930"/>
      </w:pPr>
      <w:r>
        <w:rPr/>
        <w:t>尔时，世尊现此神足三昧定意，度无限无量那由他众生，皆共同发无上正真道。有愿乐须陀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before="94"/>
      </w:pPr>
      <w:r>
        <w:rPr/>
        <w:pict>
          <v:line style="position:absolute;mso-position-horizontal-relative:page;mso-position-vertical-relative:page;z-index:251705344" from="574.012451pt,28.999357pt" to="574.012451pt,763.393856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06368" from="35.006748pt,28.999357pt" to="35.006748pt,763.393856pt" stroked="true" strokeweight=".80090pt" strokecolor="#000000">
            <v:stroke dashstyle="solid"/>
            <w10:wrap type="none"/>
          </v:line>
        </w:pict>
      </w:r>
      <w:r>
        <w:rPr/>
        <w:t>洹、斯陀含、阿那含、阿罗汉、法眼净、得辟支佛道。当于尔时，妙觉如来忽然不现。</w:t>
      </w:r>
    </w:p>
    <w:p>
      <w:pPr>
        <w:pStyle w:val="BodyText"/>
        <w:spacing w:before="1"/>
        <w:ind w:left="0"/>
        <w:rPr>
          <w:sz w:val="26"/>
        </w:rPr>
      </w:pPr>
    </w:p>
    <w:p>
      <w:pPr>
        <w:pStyle w:val="BodyText"/>
        <w:ind w:left="916" w:right="913"/>
        <w:jc w:val="center"/>
      </w:pPr>
      <w:r>
        <w:rPr>
          <w:color w:val="993300"/>
        </w:rPr>
        <w:t>空无形教化品第十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477" w:firstLine="480"/>
      </w:pPr>
      <w:r>
        <w:rPr/>
        <w:t>尔时，妙觉如来舍中阴形，入虚空藏三昧，以佛吼而吼出八种音声。何谓为八？非男声、非女声，非长声、非短声，非豪贵声、非卑贱声，非苦声、非甘露声。</w:t>
      </w:r>
    </w:p>
    <w:p>
      <w:pPr>
        <w:pStyle w:val="BodyText"/>
        <w:spacing w:line="362" w:lineRule="auto"/>
        <w:ind w:right="477" w:firstLine="480"/>
      </w:pPr>
      <w:r>
        <w:rPr/>
        <w:t>尔时，世尊隐形不现，演出八万四千诸度无极。何谓八万四千度无极？想非想有爱入结使患本。如月云覆，一切众生为欲所牵，有四百病，一生而一灭。人犯五逆欲离泥犁，去见入地狱衣毛皆竖，南西方，北东亦尔。以闻响众生故演此诸法。当于尔时，三聚众生闻虚空语声无色无 形，于其中间演出诸法：“善哉！诸佛教无色形，难可思议。”</w:t>
      </w:r>
    </w:p>
    <w:p>
      <w:pPr>
        <w:pStyle w:val="BodyText"/>
        <w:spacing w:before="1"/>
        <w:ind w:left="930"/>
      </w:pPr>
      <w:r>
        <w:rPr/>
        <w:t>尔时，三聚众生异形同音，以颂仰问虚空曰：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1170" w:right="6595" w:hanging="241"/>
      </w:pPr>
      <w:r>
        <w:rPr/>
        <w:t>“如来本在此， 三十二相具， 慈悲愍一切， 所润难可量， 为我说微妙， 八等圣道支， 隐形闻圣音， 万物皆无常。如来黄金色， 本有今不见， 但闻音响声， 佛无我岂有？ 计我生死本， 流转而不住， 但为色所惑， 福灭而罪生。如来大圣尊， 示人行诸法， 忽然离形相， 音响来教化， 以本宿缘故， 形逝音接我。老病生忧悲， 四蛇唼我身， 地种骨肉是， 水种润泽是， 火种枯燥是， 风种散法是。无著三乘法， 离有故在有， 心垢久已离， 四种故存在。如来大圣尊， 无彼此四大， 正言有四种， 亦复无四种； 正言无四种， 亦复有四种； 此是不定法</w:t>
      </w:r>
      <w:r>
        <w:rPr>
          <w:spacing w:val="-2"/>
        </w:rPr>
        <w:t>， 谁能究竟者？”</w:t>
      </w:r>
    </w:p>
    <w:p>
      <w:pPr>
        <w:pStyle w:val="BodyText"/>
        <w:spacing w:before="164"/>
        <w:ind w:left="930"/>
      </w:pPr>
      <w:r>
        <w:rPr/>
        <w:t>尔时，如来答彼音声，即说颂曰：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6"/>
        <w:ind w:left="1170" w:right="6595" w:hanging="241"/>
      </w:pPr>
      <w:r>
        <w:rPr/>
        <w:pict>
          <v:line style="position:absolute;mso-position-horizontal-relative:page;mso-position-vertical-relative:page;z-index:251707392" from="574.012451pt,28.999596pt" to="574.012451pt,763.392195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08416" from="35.006748pt,28.999596pt" to="35.006748pt,763.392195pt" stroked="true" strokeweight=".80090pt" strokecolor="#000000">
            <v:stroke dashstyle="solid"/>
            <w10:wrap type="none"/>
          </v:line>
        </w:pict>
      </w:r>
      <w:r>
        <w:rPr/>
        <w:t>“佛子知空不？ 一切法无常， 人生非本生， 岂有本生缘？ 我音及汝音， 可得不可得？ 吾从无数劫， 不为一众生， 一念一息顷， 度少不以愁； 所度阿僧祇， 亦不以喜悦。我本为一人， 闲静不度人， 后缘而对人， 不失本誓愿。处此阎浮提， 四姓刹利胜， 除彼婆罗门， 余姓最不如。以本法界观， 生老病死苦， 我无彼亦空， 何者有生死？ 生者言有本， 生者从何至？ 设知生死本， 泥洹在我前。解知泥洹法， 无佛亦无我， 法从何处生？ 去至何处灭？ 佛以真实法， 现以有无相， 此生此灭处， 愚惑得见正。言有亦非有， 言无亦非无， 轮转生死海， 为五欲所缚。无驱无鞭策，</w:t>
      </w:r>
      <w:r>
        <w:rPr>
          <w:spacing w:val="15"/>
        </w:rPr>
        <w:t> </w:t>
      </w:r>
      <w:r>
        <w:rPr/>
        <w:t>自坠生死渊， 尔乃知罪福，</w:t>
      </w:r>
      <w:r>
        <w:rPr>
          <w:spacing w:val="8"/>
        </w:rPr>
        <w:t> </w:t>
      </w:r>
      <w:r>
        <w:rPr>
          <w:spacing w:val="-2"/>
        </w:rPr>
        <w:t>知悔不悔者。”</w:t>
      </w:r>
    </w:p>
    <w:p>
      <w:pPr>
        <w:pStyle w:val="BodyText"/>
        <w:spacing w:before="164"/>
        <w:ind w:left="930"/>
      </w:pPr>
      <w:r>
        <w:rPr/>
        <w:t>尔时，世尊说此颂时，八十七亿那由他三聚众生，解无形相法，发无上正真道意。</w:t>
      </w:r>
    </w:p>
    <w:p>
      <w:pPr>
        <w:pStyle w:val="BodyText"/>
        <w:spacing w:before="3"/>
        <w:ind w:left="0"/>
        <w:rPr>
          <w:sz w:val="27"/>
        </w:rPr>
      </w:pPr>
    </w:p>
    <w:p>
      <w:pPr>
        <w:pStyle w:val="BodyText"/>
        <w:spacing w:before="1"/>
        <w:ind w:left="916" w:right="913"/>
        <w:jc w:val="center"/>
      </w:pPr>
      <w:r>
        <w:rPr>
          <w:color w:val="993300"/>
        </w:rPr>
        <w:t>有色无色品第十一</w:t>
      </w:r>
    </w:p>
    <w:p>
      <w:pPr>
        <w:pStyle w:val="BodyText"/>
        <w:spacing w:before="6"/>
        <w:ind w:left="0"/>
        <w:rPr>
          <w:sz w:val="23"/>
        </w:rPr>
      </w:pPr>
    </w:p>
    <w:p>
      <w:pPr>
        <w:pStyle w:val="BodyText"/>
        <w:spacing w:line="362" w:lineRule="auto"/>
        <w:ind w:right="477" w:firstLine="480"/>
        <w:jc w:val="both"/>
      </w:pPr>
      <w:r>
        <w:rPr/>
        <w:t>尔时，座上有菩萨，闻空中有如来声，仰观空中叹曰：“甚哉！但闻其声不见其形。此色非本色，余阴亦复尔。此欲界众生难可免度，要须智剑剔除令无余。我本修梵行，非身口意造，非一非二。欲我从汝生，由汝堕三塗，一念欲灭众想，亦无去来今。过去诸如来教化群生类，说过去不说今、未来，说未来不说过去、现在，说现在不说过去、未来，或言有三世，或言无三</w:t>
      </w:r>
    </w:p>
    <w:p>
      <w:pPr>
        <w:pStyle w:val="BodyText"/>
        <w:spacing w:before="1"/>
      </w:pPr>
      <w:r>
        <w:rPr/>
        <w:t>世。”</w:t>
      </w:r>
    </w:p>
    <w:p>
      <w:pPr>
        <w:pStyle w:val="BodyText"/>
        <w:spacing w:before="157"/>
        <w:ind w:left="930"/>
      </w:pPr>
      <w:r>
        <w:rPr/>
        <w:t>尔时，世尊欲重解斯义，而说颂曰：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6"/>
        <w:ind w:left="1170" w:right="6595" w:hanging="241"/>
      </w:pPr>
      <w:r>
        <w:rPr/>
        <w:pict>
          <v:line style="position:absolute;mso-position-horizontal-relative:page;mso-position-vertical-relative:page;z-index:251709440" from="574.012451pt,28.999294pt" to="574.012451pt,763.39379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10464" from="35.006748pt,28.999294pt" to="35.006748pt,763.393793pt" stroked="true" strokeweight=".80090pt" strokecolor="#000000">
            <v:stroke dashstyle="solid"/>
            <w10:wrap type="none"/>
          </v:line>
        </w:pict>
      </w:r>
      <w:r>
        <w:rPr/>
        <w:t>“生老病死本， 诸如来尘垢， 要入中拔济， 何为地狱人？ 不似妙觉尊， 在中阴教化， 于妙妙中最， 下劣所不及。如人持钵乞， 随彼所施与， 持钵者思惟： 是有是无耶？ 未证自谓证， 邪见之根本， 正法言非法， 流转五道渊。正法分别法， 不失于法性， 若不失法性， 此是诸佛教。法性无三事， 亦无去来今， 若言是现在， 现在何者是？ 若言是过去， 过去何者是？ 若言是未来， 未来何者是？ 人能解此法， 晓了三世尊。解本无杂想， 顺一大乘行， 有缘众生善， 济此无不度。犹如负债人， 偿毕欲欢喜， 内外悉通达</w:t>
      </w:r>
      <w:r>
        <w:rPr>
          <w:spacing w:val="-2"/>
        </w:rPr>
        <w:t>， 周旋不怯弱。”</w:t>
      </w:r>
    </w:p>
    <w:p>
      <w:pPr>
        <w:pStyle w:val="BodyText"/>
        <w:spacing w:before="164"/>
        <w:ind w:left="930"/>
      </w:pPr>
      <w:r>
        <w:rPr/>
        <w:t>尔时，大势至、观世音菩萨，承佛威神音响教化，即以神口而说颂曰：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1170" w:right="6595" w:hanging="241"/>
      </w:pPr>
      <w:r>
        <w:rPr/>
        <w:t>“生老病死本， 诸如来尘垢， 要入中拔济， 何处不往反？ 我师无量寿， 永劫不灭尽， 本我所誓愿， 何为地狱人？ 不似妙觉尊， 在中阴教化， 于妙妙中最， 下劣所不及。愿</w:t>
      </w:r>
      <w:r>
        <w:rPr>
          <w:spacing w:val="-2"/>
        </w:rPr>
        <w:t>我后成佛， 如妙觉无异！”</w:t>
      </w:r>
    </w:p>
    <w:p>
      <w:pPr>
        <w:pStyle w:val="BodyText"/>
        <w:spacing w:before="162"/>
        <w:ind w:left="930"/>
      </w:pPr>
      <w:r>
        <w:rPr/>
        <w:t>尔时，观世音说此颂时，三亿众生发无上正真道意。</w:t>
      </w:r>
    </w:p>
    <w:p>
      <w:pPr>
        <w:pStyle w:val="BodyText"/>
        <w:spacing w:before="3"/>
        <w:ind w:left="0"/>
        <w:rPr>
          <w:sz w:val="27"/>
        </w:rPr>
      </w:pPr>
    </w:p>
    <w:p>
      <w:pPr>
        <w:pStyle w:val="BodyText"/>
        <w:ind w:left="916" w:right="913"/>
        <w:jc w:val="center"/>
      </w:pPr>
      <w:r>
        <w:rPr>
          <w:color w:val="993300"/>
        </w:rPr>
        <w:t>欢喜品第十二</w:t>
      </w:r>
    </w:p>
    <w:p>
      <w:pPr>
        <w:spacing w:after="0"/>
        <w:jc w:val="center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7"/>
        <w:ind w:right="477" w:firstLine="480"/>
      </w:pPr>
      <w:r>
        <w:rPr/>
        <w:pict>
          <v:line style="position:absolute;mso-position-horizontal-relative:page;mso-position-vertical-relative:paragraph;z-index:251712512" from="574.012451pt,-.014847pt" to="574.012451pt,409.290566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1713536" from="35.006748pt,-.014847pt" to="35.006748pt,409.290566pt" stroked="true" strokeweight=".80090pt" strokecolor="#000000">
            <v:stroke dashstyle="solid"/>
            <w10:wrap type="none"/>
          </v:line>
        </w:pict>
      </w:r>
      <w:r>
        <w:rPr/>
        <w:t>尔时，妙觉如来入寂灭三昧，将欲游行他方世界顾见所度。不可计众生心怀踊跃，犹如比丘入四禅法，心意淡然无饥无渴。善哉教化，不失本愿，心怀自庆而说颂曰：</w:t>
      </w:r>
    </w:p>
    <w:p>
      <w:pPr>
        <w:pStyle w:val="BodyText"/>
        <w:spacing w:line="362" w:lineRule="auto" w:before="161"/>
        <w:ind w:left="1170" w:right="6595" w:hanging="241"/>
      </w:pPr>
      <w:r>
        <w:rPr/>
        <w:t>“如来神足力， 离苦不善有， 处处分身化， 要度有缘者。贤劫千佛等， 所度无有异， 亦在三聚中， 正法除非法。甘露法门开， 掩闭三恶道， 称扬大智慧， 拔出愚痴根。诸法自璎珞， 内外悉清净， 慈悲四等心， 无方不遍满， 摄持身</w:t>
      </w:r>
      <w:r>
        <w:rPr>
          <w:spacing w:val="-2"/>
        </w:rPr>
        <w:t>口意， 超越生老死。”</w:t>
      </w:r>
    </w:p>
    <w:p>
      <w:pPr>
        <w:pStyle w:val="BodyText"/>
        <w:spacing w:line="362" w:lineRule="auto" w:before="162"/>
        <w:ind w:right="477" w:firstLine="480"/>
      </w:pPr>
      <w:r>
        <w:rPr/>
        <w:t>尔时，世尊说此颂时，群方三千大千世界满中三聚众生，承虚空中教，皆发无上正真道意， 欢喜奉行，作礼而去。</w:t>
      </w:r>
    </w:p>
    <w:p>
      <w:pPr>
        <w:pStyle w:val="BodyText"/>
        <w:spacing w:before="1"/>
        <w:ind w:left="0"/>
        <w:rPr>
          <w:sz w:val="26"/>
        </w:rPr>
      </w:pPr>
    </w:p>
    <w:p>
      <w:pPr>
        <w:pStyle w:val="BodyText"/>
        <w:spacing w:line="324" w:lineRule="auto" w:before="66"/>
        <w:ind w:left="873" w:right="3417"/>
      </w:pPr>
      <w:r>
        <w:rPr/>
        <w:pict>
          <v:shape style="position:absolute;margin-left:62.637798pt;margin-top:10.49414pt;width:3.25pt;height:3.25pt;mso-position-horizontal-relative:page;mso-position-vertical-relative:paragraph;z-index:251714560" coordorigin="1253,210" coordsize="65,65" path="m1285,274l1271,272,1261,266,1255,256,1253,242,1255,228,1261,218,1271,212,1285,210,1299,212,1309,218,1315,228,1317,242,1315,256,1309,266,1299,272,1285,274xm1271,212l1271,212,1271,212,1271,212xm1261,218l1261,218,1261,218,1261,218xm1255,228l1255,228,1255,228,1255,22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2.637798pt;margin-top:31.317539pt;width:3.25pt;height:3.25pt;mso-position-horizontal-relative:page;mso-position-vertical-relative:paragraph;z-index:251715584" coordorigin="1253,626" coordsize="65,65" path="m1285,690l1271,688,1261,682,1255,672,1253,658,1255,644,1261,634,1271,628,1285,626,1299,628,1309,634,1315,644,1317,658,1315,672,1309,682,1299,688,1285,690xm1271,628l1271,628,1271,628,1271,628xm1261,634l1261,634,1261,634,1261,634xm1255,644l1255,644,1255,644,1255,644xe" filled="true" fillcolor="#000000" stroked="false">
            <v:path arrowok="t"/>
            <v:fill type="solid"/>
            <w10:wrap type="none"/>
          </v:shape>
        </w:pict>
      </w:r>
      <w:hyperlink r:id="rId5">
        <w:r>
          <w:rPr>
            <w:color w:val="878787"/>
          </w:rPr>
          <w:t>上一部：乾隆大藏经·大乘单译经·师子庄严王菩萨请问经一卷</w:t>
        </w:r>
      </w:hyperlink>
      <w:hyperlink r:id="rId6">
        <w:r>
          <w:rPr>
            <w:color w:val="878787"/>
          </w:rPr>
          <w:t>下一部：乾隆大藏经·大乘单译经·占察善恶业报经二卷</w:t>
        </w:r>
      </w:hyperlink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2"/>
        <w:ind w:left="0"/>
        <w:rPr>
          <w:sz w:val="1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5.006748pt;margin-top:12.562906pt;width:539.050pt;height:22.45pt;mso-position-horizontal-relative:page;mso-position-vertical-relative:paragraph;z-index:-251604992;mso-wrap-distance-left:0;mso-wrap-distance-right:0" type="#_x0000_t202" filled="true" fillcolor="#ff9933" stroked="true" strokeweight=".80090pt" strokecolor="#000000">
            <v:textbox inset="0,0,0,0">
              <w:txbxContent>
                <w:p>
                  <w:pPr>
                    <w:pStyle w:val="BodyText"/>
                    <w:spacing w:before="64"/>
                    <w:ind w:left="3563" w:right="3561"/>
                    <w:jc w:val="center"/>
                  </w:pPr>
                  <w:r>
                    <w:rPr>
                      <w:color w:val="DDDDDD"/>
                    </w:rPr>
                    <w:t>乾隆大藏经·大乘单译经·中阴经</w:t>
                  </w:r>
                </w:p>
              </w:txbxContent>
            </v:textbox>
            <v:fill type="solid"/>
            <v:stroke dashstyle="solid"/>
            <w10:wrap type="topAndBottom"/>
          </v:shape>
        </w:pic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0"/>
      <w:numFmt w:val="bullet"/>
      <w:lvlText w:val="·"/>
      <w:lvlJc w:val="left"/>
      <w:pPr>
        <w:ind w:left="645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820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001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181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362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1542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1723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190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2084" w:hanging="369"/>
      </w:pPr>
      <w:rPr>
        <w:rFonts w:hint="default"/>
        <w:lang w:val="zh-CN" w:eastAsia="zh-CN" w:bidi="zh-CN"/>
      </w:rPr>
    </w:lvl>
  </w:abstractNum>
  <w:abstractNum w:abstractNumId="1">
    <w:multiLevelType w:val="hybridMultilevel"/>
    <w:lvl w:ilvl="0">
      <w:start w:val="0"/>
      <w:numFmt w:val="bullet"/>
      <w:lvlText w:val="·"/>
      <w:lvlJc w:val="left"/>
      <w:pPr>
        <w:ind w:left="645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820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001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181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362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1542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1723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190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2084" w:hanging="369"/>
      </w:pPr>
      <w:rPr>
        <w:rFonts w:hint="default"/>
        <w:lang w:val="zh-CN" w:eastAsia="zh-CN" w:bidi="zh-CN"/>
      </w:rPr>
    </w:lvl>
  </w:abstractNum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188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457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726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994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263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532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800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069" w:hanging="369"/>
      </w:pPr>
      <w:rPr>
        <w:rFonts w:hint="default"/>
        <w:lang w:val="zh-CN" w:eastAsia="zh-CN" w:bidi="zh-CN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ind w:left="449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458.htm" TargetMode="External"/><Relationship Id="rId6" Type="http://schemas.openxmlformats.org/officeDocument/2006/relationships/hyperlink" Target="http://qldzj.com/htmljw/0460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2019-12-13T12:35:13Z</dcterms:created>
  <dcterms:modified xsi:type="dcterms:W3CDTF">2019-12-13T12:35:13Z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