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617"/>
        <w:gridCol w:w="4004"/>
        <w:gridCol w:w="3158"/>
      </w:tblGrid>
      <w:tr>
        <w:trPr>
          <w:trHeight w:val="476" w:hRule="atLeast"/>
        </w:trPr>
        <w:tc>
          <w:tcPr>
            <w:tcW w:w="3617" w:type="dxa"/>
            <w:tcBorders>
              <w:right w:val="nil"/>
            </w:tcBorders>
            <w:shd w:val="clear" w:color="auto" w:fill="FF9933"/>
          </w:tcPr>
          <w:p>
            <w:pPr>
              <w:pStyle w:val="TableParagraph"/>
              <w:ind w:left="327"/>
              <w:rPr>
                <w:sz w:val="24"/>
              </w:rPr>
            </w:pPr>
            <w:r>
              <w:rPr>
                <w:color w:val="DDDDDD"/>
                <w:sz w:val="24"/>
              </w:rPr>
              <w:t>西土圣贤撰集·第1341部</w:t>
            </w:r>
          </w:p>
        </w:tc>
        <w:tc>
          <w:tcPr>
            <w:tcW w:w="4004" w:type="dxa"/>
            <w:tcBorders>
              <w:left w:val="nil"/>
              <w:right w:val="nil"/>
            </w:tcBorders>
            <w:shd w:val="clear" w:color="auto" w:fill="FF9933"/>
          </w:tcPr>
          <w:p>
            <w:pPr>
              <w:pStyle w:val="TableParagraph"/>
              <w:ind w:left="941"/>
              <w:rPr>
                <w:sz w:val="24"/>
              </w:rPr>
            </w:pPr>
            <w:r>
              <w:rPr>
                <w:color w:val="EDFFFF"/>
                <w:sz w:val="24"/>
              </w:rPr>
              <w:t>请宾头卢经一卷</w:t>
            </w:r>
          </w:p>
        </w:tc>
        <w:tc>
          <w:tcPr>
            <w:tcW w:w="3158" w:type="dxa"/>
            <w:tcBorders>
              <w:left w:val="nil"/>
            </w:tcBorders>
            <w:shd w:val="clear" w:color="auto" w:fill="FF9933"/>
          </w:tcPr>
          <w:p>
            <w:pPr>
              <w:pStyle w:val="TableParagraph"/>
              <w:ind w:left="1398"/>
              <w:rPr>
                <w:sz w:val="24"/>
              </w:rPr>
            </w:pPr>
            <w:r>
              <w:rPr>
                <w:color w:val="DDDDDD"/>
                <w:sz w:val="24"/>
              </w:rPr>
              <w:t>宋三藏慧简译</w:t>
            </w:r>
          </w:p>
        </w:tc>
      </w:tr>
      <w:tr>
        <w:trPr>
          <w:trHeight w:val="1149" w:hRule="atLeast"/>
        </w:trPr>
        <w:tc>
          <w:tcPr>
            <w:tcW w:w="3617" w:type="dxa"/>
            <w:tcBorders>
              <w:right w:val="nil"/>
            </w:tcBorders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912" w:val="left" w:leader="none"/>
              </w:tabs>
              <w:spacing w:line="240" w:lineRule="auto" w:before="86" w:after="0"/>
              <w:ind w:left="911" w:right="0" w:hanging="369"/>
              <w:jc w:val="left"/>
              <w:rPr>
                <w:sz w:val="24"/>
              </w:rPr>
            </w:pPr>
            <w:r>
              <w:rPr>
                <w:color w:val="FF3300"/>
                <w:spacing w:val="2"/>
                <w:sz w:val="24"/>
              </w:rPr>
              <w:t>经名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3"/>
                <w:sz w:val="24"/>
              </w:rPr>
              <w:t> 卷数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2"/>
                <w:sz w:val="24"/>
              </w:rPr>
              <w:t> 跋序</w:t>
            </w:r>
          </w:p>
          <w:p>
            <w:pPr>
              <w:pStyle w:val="TableParagraph"/>
              <w:spacing w:before="4"/>
              <w:rPr>
                <w:rFonts w:ascii="Times New Roman"/>
                <w:sz w:val="30"/>
              </w:rPr>
            </w:pPr>
          </w:p>
          <w:p>
            <w:pPr>
              <w:pStyle w:val="TableParagraph"/>
              <w:spacing w:before="0"/>
              <w:ind w:left="543"/>
              <w:rPr>
                <w:sz w:val="24"/>
              </w:rPr>
            </w:pPr>
            <w:r>
              <w:rPr>
                <w:color w:val="FF3300"/>
                <w:sz w:val="24"/>
              </w:rPr>
              <w:t>请宾头卢经</w:t>
            </w:r>
          </w:p>
        </w:tc>
        <w:tc>
          <w:tcPr>
            <w:tcW w:w="4004" w:type="dxa"/>
            <w:tcBorders>
              <w:left w:val="nil"/>
              <w:right w:val="nil"/>
            </w:tcBorders>
          </w:tcPr>
          <w:p>
            <w:pPr>
              <w:pStyle w:val="TableParagraph"/>
              <w:numPr>
                <w:ilvl w:val="0"/>
                <w:numId w:val="2"/>
              </w:numPr>
              <w:tabs>
                <w:tab w:pos="646" w:val="left" w:leader="none"/>
              </w:tabs>
              <w:spacing w:line="290" w:lineRule="exact" w:before="86" w:after="0"/>
              <w:ind w:left="645" w:right="0" w:hanging="369"/>
              <w:jc w:val="left"/>
              <w:rPr>
                <w:sz w:val="24"/>
              </w:rPr>
            </w:pPr>
            <w:r>
              <w:rPr>
                <w:color w:val="993300"/>
                <w:spacing w:val="2"/>
                <w:sz w:val="24"/>
              </w:rPr>
              <w:t>品名 </w:t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2"/>
                <w:sz w:val="24"/>
              </w:rPr>
              <w:t> 品数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646" w:val="left" w:leader="none"/>
              </w:tabs>
              <w:spacing w:line="290" w:lineRule="exact" w:before="0" w:after="0"/>
              <w:ind w:left="645" w:right="0" w:hanging="369"/>
              <w:jc w:val="left"/>
              <w:rPr>
                <w:sz w:val="24"/>
              </w:rPr>
            </w:pPr>
            <w:r>
              <w:rPr>
                <w:color w:val="993300"/>
                <w:sz w:val="24"/>
              </w:rPr>
              <w:t>译作者</w:t>
            </w:r>
          </w:p>
        </w:tc>
        <w:tc>
          <w:tcPr>
            <w:tcW w:w="3158" w:type="dxa"/>
            <w:tcBorders>
              <w:left w:val="nil"/>
            </w:tcBorders>
          </w:tcPr>
          <w:p>
            <w:pPr>
              <w:pStyle w:val="TableParagraph"/>
              <w:spacing w:line="213" w:lineRule="auto" w:before="113"/>
              <w:ind w:left="1586" w:right="358"/>
              <w:rPr>
                <w:sz w:val="24"/>
              </w:rPr>
            </w:pPr>
            <w:r>
              <w:rPr>
                <w:sz w:val="24"/>
              </w:rPr>
              <w:t>字体：</w:t>
            </w:r>
            <w:r>
              <w:rPr>
                <w:color w:val="FF3300"/>
                <w:sz w:val="24"/>
              </w:rPr>
              <w:t>大号中号 小号</w:t>
            </w:r>
          </w:p>
        </w:tc>
      </w:tr>
      <w:tr>
        <w:trPr>
          <w:trHeight w:val="10952" w:hRule="atLeast"/>
        </w:trPr>
        <w:tc>
          <w:tcPr>
            <w:tcW w:w="10779" w:type="dxa"/>
            <w:gridSpan w:val="3"/>
          </w:tcPr>
          <w:p>
            <w:pPr>
              <w:pStyle w:val="TableParagraph"/>
              <w:spacing w:before="5"/>
              <w:rPr>
                <w:rFonts w:ascii="Times New Roman"/>
                <w:sz w:val="21"/>
              </w:rPr>
            </w:pPr>
          </w:p>
          <w:p>
            <w:pPr>
              <w:pStyle w:val="TableParagraph"/>
              <w:spacing w:before="0"/>
              <w:ind w:left="3209" w:right="3190"/>
              <w:jc w:val="center"/>
              <w:rPr>
                <w:sz w:val="24"/>
              </w:rPr>
            </w:pPr>
            <w:r>
              <w:rPr>
                <w:color w:val="FF3300"/>
                <w:sz w:val="24"/>
              </w:rPr>
              <w:t>请宾头卢经</w:t>
            </w:r>
          </w:p>
          <w:p>
            <w:pPr>
              <w:pStyle w:val="TableParagraph"/>
              <w:spacing w:before="2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line="362" w:lineRule="auto" w:before="0"/>
              <w:ind w:left="327" w:right="338" w:firstLine="480"/>
              <w:rPr>
                <w:sz w:val="24"/>
              </w:rPr>
            </w:pPr>
            <w:r>
              <w:rPr>
                <w:sz w:val="24"/>
              </w:rPr>
              <w:t>天竺国有优婆塞国王长者。若设一切会。常请宾头卢颇罗堕誓阿罗汉宾头卢者字也。颇罗堕誓者姓也。其人为树提长者现神足故。佛摈之不听涅槃。敕令为末法四部众作福田。请时于静处烧香礼拜。向天竺摩梨山。至心称名言。大德宾头卢颇罗堕誓。受佛教敕。为末法人作福田。愿受我请。于此处食。若新作屋舍。亦应请之言。愿受我请。于此舍床敷止宿。若普请众僧澡浴 时。亦应请之言。愿受我请。于此洗浴。及未明前具香汤净水澡豆杨枝。香油调和冷暖。如人浴法。开户请入。然后闭户。如人浴讫顷。众僧乃入。凡会食澡浴。要须一切请僧至心求解脱。不疑不昧。信心清净。然后可屈。近世有一长者闻说宾头卢阿罗汉受佛教敕为末法人作福田。即如法施设大会。至心请宾头卢。氍氀下遍布华。欲以验之。大众食讫。发氍氀华皆萎。懊恼自责。不知过所从来。更复精竭。审问经师。重设大会。如前华亦复皆萎。复更倾竭尽家财产。复作大会。犹亦如前。懊恼自责。更请百余法师。求请所失。忏谢罪过。如向上座一人年老。四布悔其愆咎。上座告之。汝三会请我。我皆受请。汝自使奴门中见遮。以我年老衣服弊坏。谓是被摈。赖提沙门不肯见前。我以汝请欲强入。汝奴以杖打我。头破额右角疮。是第二会亦来。复不见 前。我又欲强入。复打我头额中疮。是第三会亦来。如前被打。头额左角疮。是皆汝自为之。何所懊惋。言已不现。长者乃知是宾头卢。自尔以来。诸人设福皆不敢复遮门。若得宾头卢。其坐华即不萎。若新立房舍床榻。欲请宾头卢时。皆当香汤洒地。燃香油灯。新床新褥奋绵敷之。以白练覆绵上。初夜如法请之。还闭房户。慎勿轻慢窥看。皆各至心信其必来。精诚感彻。无不至也。来则耨上现有卧处。浴室亦现用汤水处。受大会请时。或在上坐。或在中坐。或在下坐。现作随处僧形。人求其异终不可得。去后见坐处华不萎乃知之矣。</w:t>
            </w:r>
          </w:p>
          <w:p>
            <w:pPr>
              <w:pStyle w:val="TableParagraph"/>
              <w:spacing w:before="1"/>
              <w:rPr>
                <w:rFonts w:ascii="Times New Roman"/>
                <w:sz w:val="35"/>
              </w:rPr>
            </w:pPr>
          </w:p>
          <w:p>
            <w:pPr>
              <w:pStyle w:val="TableParagraph"/>
              <w:spacing w:line="324" w:lineRule="auto" w:before="1"/>
              <w:ind w:left="751" w:right="2076"/>
              <w:rPr>
                <w:sz w:val="24"/>
              </w:rPr>
            </w:pPr>
            <w:hyperlink r:id="rId5">
              <w:r>
                <w:rPr>
                  <w:color w:val="878787"/>
                  <w:sz w:val="24"/>
                </w:rPr>
                <w:t>上一部：乾隆大藏经·西土圣贤撰集·宾头卢突罗阇为优陀延王说法经一卷</w:t>
              </w:r>
            </w:hyperlink>
            <w:hyperlink r:id="rId6">
              <w:r>
                <w:rPr>
                  <w:color w:val="878787"/>
                  <w:sz w:val="24"/>
                </w:rPr>
                <w:t>下一部：乾隆大藏经·西土圣贤撰集·大勇菩萨分别业报略经一卷</w:t>
              </w:r>
            </w:hyperlink>
          </w:p>
        </w:tc>
      </w:tr>
      <w:tr>
        <w:trPr>
          <w:trHeight w:val="428" w:hRule="atLeast"/>
        </w:trPr>
        <w:tc>
          <w:tcPr>
            <w:tcW w:w="10779" w:type="dxa"/>
            <w:gridSpan w:val="3"/>
            <w:shd w:val="clear" w:color="auto" w:fill="FF9933"/>
          </w:tcPr>
          <w:p>
            <w:pPr>
              <w:pStyle w:val="TableParagraph"/>
              <w:spacing w:before="54"/>
              <w:ind w:left="3209" w:right="3190"/>
              <w:jc w:val="center"/>
              <w:rPr>
                <w:sz w:val="24"/>
              </w:rPr>
            </w:pPr>
            <w:r>
              <w:rPr>
                <w:color w:val="DDDDDD"/>
                <w:sz w:val="24"/>
              </w:rPr>
              <w:t>乾隆大藏经·西土圣贤撰集·请宾头卢经</w:t>
            </w:r>
          </w:p>
        </w:tc>
      </w:tr>
    </w:tbl>
    <w:p>
      <w:pPr>
        <w:rPr>
          <w:sz w:val="2"/>
          <w:szCs w:val="2"/>
        </w:rPr>
      </w:pPr>
      <w:r>
        <w:rPr/>
        <w:pict>
          <v:shape style="position:absolute;margin-left:62.637798pt;margin-top:607.249817pt;width:3.25pt;height:3.25pt;mso-position-horizontal-relative:page;mso-position-vertical-relative:page;z-index:-251732992" coordorigin="1253,12145" coordsize="65,65" path="m1285,12209l1271,12207,1261,12201,1255,12191,1253,12177,1255,12163,1261,12153,1271,12147,1285,12145,1299,12147,1309,12153,1315,12163,1317,12177,1315,12191,1309,12201,1299,12207,1285,12209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2.637798pt;margin-top:628.073181pt;width:3.25pt;height:3.25pt;mso-position-horizontal-relative:page;mso-position-vertical-relative:page;z-index:-251731968" coordorigin="1253,12561" coordsize="65,65" path="m1285,12626l1271,12624,1261,12618,1255,12608,1253,12593,1255,12579,1261,12569,1271,12563,1285,12561,1299,12563,1309,12569,1315,12579,1317,12593,1315,12608,1309,12618,1299,12624,1285,12626xe" filled="true" fillcolor="#000000" stroked="false">
            <v:path arrowok="t"/>
            <v:fill type="solid"/>
            <w10:wrap type="none"/>
          </v:shape>
        </w:pict>
      </w:r>
    </w:p>
    <w:sectPr>
      <w:type w:val="continuous"/>
      <w:pgSz w:w="12240" w:h="15840"/>
      <w:pgMar w:top="700" w:bottom="280" w:left="5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mSun">
    <w:altName w:val="SimSun"/>
    <w:charset w:val="0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·"/>
      <w:lvlJc w:val="left"/>
      <w:pPr>
        <w:ind w:left="645" w:hanging="369"/>
      </w:pPr>
      <w:rPr>
        <w:rFonts w:hint="default" w:ascii="SimSun" w:hAnsi="SimSun" w:eastAsia="SimSun" w:cs="SimSun"/>
        <w:color w:val="99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976" w:hanging="369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312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1649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1985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2322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2658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2994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3331" w:hanging="369"/>
      </w:pPr>
      <w:rPr>
        <w:rFonts w:hint="default"/>
        <w:lang w:val="zh-CN" w:eastAsia="zh-CN" w:bidi="zh-CN"/>
      </w:rPr>
    </w:lvl>
  </w:abstractNum>
  <w:abstractNum w:abstractNumId="0">
    <w:multiLevelType w:val="hybridMultilevel"/>
    <w:lvl w:ilvl="0">
      <w:start w:val="0"/>
      <w:numFmt w:val="bullet"/>
      <w:lvlText w:val="·"/>
      <w:lvlJc w:val="left"/>
      <w:pPr>
        <w:ind w:left="911" w:hanging="369"/>
      </w:pPr>
      <w:rPr>
        <w:rFonts w:hint="default" w:ascii="SimSun" w:hAnsi="SimSun" w:eastAsia="SimSun" w:cs="SimSun"/>
        <w:color w:val="FF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188" w:hanging="369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457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1726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1994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2263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2532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2800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3069" w:hanging="369"/>
      </w:pPr>
      <w:rPr>
        <w:rFonts w:hint="default"/>
        <w:lang w:val="zh-CN" w:eastAsia="zh-CN" w:bidi="zh-CN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mSun" w:hAnsi="SimSun" w:eastAsia="SimSun" w:cs="SimSun"/>
      <w:lang w:val="zh-CN" w:eastAsia="zh-CN" w:bidi="zh-CN"/>
    </w:rPr>
  </w:style>
  <w:style w:styleId="ListParagraph" w:type="paragraph">
    <w:name w:val="List Paragraph"/>
    <w:basedOn w:val="Normal"/>
    <w:uiPriority w:val="1"/>
    <w:qFormat/>
    <w:pPr/>
    <w:rPr>
      <w:lang w:val="zh-CN" w:eastAsia="zh-CN" w:bidi="zh-CN"/>
    </w:rPr>
  </w:style>
  <w:style w:styleId="TableParagraph" w:type="paragraph">
    <w:name w:val="Table Paragraph"/>
    <w:basedOn w:val="Normal"/>
    <w:uiPriority w:val="1"/>
    <w:qFormat/>
    <w:pPr>
      <w:spacing w:before="86"/>
    </w:pPr>
    <w:rPr>
      <w:rFonts w:ascii="SimSun" w:hAnsi="SimSun" w:eastAsia="SimSun" w:cs="SimSun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qldzj.com/htmljw/1340.htm" TargetMode="External"/><Relationship Id="rId6" Type="http://schemas.openxmlformats.org/officeDocument/2006/relationships/hyperlink" Target="http://qldzj.com/htmljw/1342.htm" TargetMode="External"/><Relationship Id="rId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2020-04-22T09:49:57Z</dcterms:created>
  <dcterms:modified xsi:type="dcterms:W3CDTF">2020-04-22T09:49:57Z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2020-04-22T00:00:00Z</vt:filetime>
  </property>
  <property fmtid="{D5CDD505-2E9C-101B-9397-08002B2CF9AE}" pid="3" name="Creator">
    <vt:lpwstr>Mozilla/5.0 (Windows NT 5.1) AppleWebKit/537.36 (KHTML, like Gecko) Chrome/49.0.2623.112 Safari/537.36</vt:lpwstr>
  </property>
  <property fmtid="{D5CDD505-2E9C-101B-9397-08002B2CF9AE}" pid="4" name="LastSaved">
    <vt:filetime>2020-04-22T00:00:00Z</vt:filetime>
  </property>
</Properties>
</file>