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57"/>
        <w:gridCol w:w="3844"/>
        <w:gridCol w:w="3278"/>
      </w:tblGrid>
      <w:tr>
        <w:trPr>
          <w:trHeight w:val="748" w:hRule="atLeast"/>
        </w:trPr>
        <w:tc>
          <w:tcPr>
            <w:tcW w:w="7501" w:type="dxa"/>
            <w:gridSpan w:val="2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3346" w:val="left" w:leader="none"/>
              </w:tabs>
              <w:spacing w:line="290" w:lineRule="exact"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1438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妙吉祥平等观门大教王经略出护摩仪一</w:t>
            </w:r>
          </w:p>
          <w:p>
            <w:pPr>
              <w:pStyle w:val="TableParagraph"/>
              <w:spacing w:line="290" w:lineRule="exact" w:before="0"/>
              <w:ind w:left="5269"/>
              <w:rPr>
                <w:sz w:val="24"/>
              </w:rPr>
            </w:pPr>
            <w:r>
              <w:rPr>
                <w:color w:val="EDFFFF"/>
                <w:sz w:val="24"/>
              </w:rPr>
              <w:t>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宋大契丹国师中天竺摩竭陀</w:t>
            </w:r>
          </w:p>
          <w:p>
            <w:pPr>
              <w:pStyle w:val="TableParagraph"/>
              <w:spacing w:line="290" w:lineRule="exact" w:before="0"/>
              <w:ind w:left="0" w:right="306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国三藏法师慈贤译</w:t>
            </w:r>
          </w:p>
        </w:tc>
      </w:tr>
      <w:tr>
        <w:trPr>
          <w:trHeight w:val="1421" w:hRule="atLeast"/>
        </w:trPr>
        <w:tc>
          <w:tcPr>
            <w:tcW w:w="365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218"/>
              <w:rPr>
                <w:sz w:val="24"/>
              </w:rPr>
            </w:pPr>
            <w:r>
              <w:rPr>
                <w:color w:val="FF3300"/>
                <w:sz w:val="24"/>
              </w:rPr>
              <w:t>妙吉祥平等观门大教王经略出护摩仪</w:t>
            </w:r>
          </w:p>
        </w:tc>
        <w:tc>
          <w:tcPr>
            <w:tcW w:w="384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86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06" w:val="left" w:leader="none"/>
              </w:tabs>
              <w:spacing w:line="290" w:lineRule="exact" w:before="0" w:after="0"/>
              <w:ind w:left="60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449" w:right="343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妙吉祥平等观门大教王经略出护摩仪</w:t>
            </w:r>
          </w:p>
        </w:tc>
      </w:tr>
      <w:tr>
        <w:trPr>
          <w:trHeight w:val="536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归命一切佛</w:t>
              <w:tab/>
              <w:t>诸大菩萨众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我今说护摩</w:t>
              <w:tab/>
              <w:t>种种之仪式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先诵于真言</w:t>
              <w:tab/>
              <w:t>加持其锹钁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489" w:val="left" w:leader="none"/>
              </w:tabs>
              <w:rPr>
                <w:sz w:val="24"/>
              </w:rPr>
            </w:pPr>
            <w:r>
              <w:rPr>
                <w:sz w:val="24"/>
              </w:rPr>
              <w:t>后应广分别</w:t>
              <w:tab/>
              <w:t>加持真言曰</w:t>
            </w:r>
          </w:p>
        </w:tc>
      </w:tr>
      <w:tr>
        <w:trPr>
          <w:trHeight w:val="62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唵(引)[寧*頁]佉曩嚩苏弟(二)娑嚩(二合)贺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诵此真言加持锹钁。掘护摩炉。于掘炉前先取河水盛净器中。诵本部佛真言加持。以水洒地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及净锹钁洒掘炉人。洒净真言曰。</w:t>
            </w:r>
          </w:p>
        </w:tc>
      </w:tr>
      <w:tr>
        <w:trPr>
          <w:trHeight w:val="62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唵(引一)阿密哩(二合)姤(二)纳婆(二合)嚩野(三)吽(四)发吒(五)娑嚩(二合)贺(六引)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若依护摩法。于未掘炉前一宿。以上方明王真言加持生饭。供养土地及天龙八部。然可掘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炉。其炉内土收于净处。然于河内取砂。先以真言加持其砂。真言曰。</w:t>
            </w:r>
          </w:p>
        </w:tc>
      </w:tr>
      <w:tr>
        <w:trPr>
          <w:trHeight w:val="63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唵(引一)嚩苏么底(二)嚩苏室哩(二合)曳(三)唵(四引)</w:t>
            </w:r>
          </w:p>
        </w:tc>
      </w:tr>
      <w:tr>
        <w:trPr>
          <w:trHeight w:val="552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8"/>
              <w:rPr>
                <w:sz w:val="24"/>
              </w:rPr>
            </w:pPr>
            <w:r>
              <w:rPr>
                <w:sz w:val="24"/>
              </w:rPr>
              <w:t>诵此真言加持已。其砂填于炉内。次用五[聲-耳+木]七宝四铁末擦于其上。方可用净墼。砌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护摩炉勿用甎作。先诵金刚羯磨菩萨真言。加持净墼真言曰。</w:t>
            </w:r>
          </w:p>
        </w:tc>
      </w:tr>
      <w:tr>
        <w:trPr>
          <w:trHeight w:val="62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唵(引一)嚩日啰(二合)羯啰磨(二合二)剑(三)</w:t>
            </w:r>
          </w:p>
        </w:tc>
      </w:tr>
      <w:tr>
        <w:trPr>
          <w:trHeight w:val="54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rPr>
                <w:sz w:val="24"/>
              </w:rPr>
            </w:pPr>
            <w:r>
              <w:rPr>
                <w:sz w:val="24"/>
              </w:rPr>
              <w:t>如是加持已。当用净墼如法砌之。护摩法者说其四种。其四种者。一讪底(此言息灾)二补瑟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置(此云增益或云富贵)三嚩舍(此云敬爱)四阿尾左啰(此云降伏)此四护摩炉亦四种。其四种者。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若求讪底当作圆炉。若求补瑟置(二合)炉如半月或作八角。若求嚩舍炉作四角。若求阿尾左啰炉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作三角。此之四种随所应作。次说护摩炉量。略有三种。第一供养炉八肘。是八角炉也。量深二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肘。第二供养炉一肘半。量深一肘半。四面共六肘。第三供养炉一肘。四面共四肘深亦一肘。随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炉大小作三重缘。于炉前面第三缘上西边。量比正半。亦用净墼砌作九重至上渐小。于正半右边</w:t>
            </w:r>
          </w:p>
        </w:tc>
      </w:tr>
      <w:tr>
        <w:trPr>
          <w:trHeight w:val="464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垒作层级。正半左边上下直砌。炉缘三重表为三界。其九层级表为九地也。如是作已当于炉内砂</w:t>
            </w:r>
          </w:p>
        </w:tc>
      </w:tr>
      <w:tr>
        <w:trPr>
          <w:trHeight w:val="510" w:hRule="atLeast"/>
        </w:trPr>
        <w:tc>
          <w:tcPr>
            <w:tcW w:w="10779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ind w:left="327"/>
              <w:rPr>
                <w:sz w:val="24"/>
              </w:rPr>
            </w:pPr>
            <w:r>
              <w:rPr>
                <w:sz w:val="24"/>
              </w:rPr>
              <w:t>上墼下。采于七宝四铁末五谷。想如五种子及七宝四铁所成。七宝者(金银真珠水精玉琉璃琥珀)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482" w:lineRule="auto" w:before="86"/>
        <w:ind w:right="925" w:hanging="481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四铁者(金银铜铁)五谷者(稻糯大麦菉豆油麻)其五谷四铁末。诵毗卢佛真言加持。真言曰。唵(引一)嚩日啰(二合)驮(二)睹鑁</w:t>
      </w:r>
    </w:p>
    <w:p>
      <w:pPr>
        <w:pStyle w:val="BodyText"/>
        <w:spacing w:line="487" w:lineRule="auto" w:before="8"/>
        <w:ind w:right="3840"/>
      </w:pPr>
      <w:r>
        <w:rPr/>
        <w:t>诵此真言已次念四波罗蜜菩萨真言。加持七宝末。真言曰。金刚波罗蜜菩萨。</w:t>
      </w:r>
    </w:p>
    <w:p>
      <w:pPr>
        <w:pStyle w:val="BodyText"/>
        <w:spacing w:line="487" w:lineRule="auto" w:before="1"/>
        <w:ind w:right="5226"/>
      </w:pPr>
      <w:r>
        <w:rPr>
          <w:spacing w:val="-1"/>
        </w:rPr>
        <w:t>唵(引一)萨怛嚩(二合)嚩日哩(二合二)吽(三) </w:t>
      </w:r>
      <w:r>
        <w:rPr/>
        <w:t>宝波罗蜜菩萨。</w:t>
      </w:r>
    </w:p>
    <w:p>
      <w:pPr>
        <w:pStyle w:val="BodyText"/>
        <w:spacing w:line="499" w:lineRule="auto" w:before="1"/>
        <w:ind w:right="3880"/>
      </w:pPr>
      <w:r>
        <w:rPr/>
        <w:t>唵(引一)啰怛曩(二合)嚩日哩(二合二)怛[口</w:t>
      </w:r>
      <w:r>
        <w:rPr>
          <w:spacing w:val="8"/>
        </w:rPr>
        <w:t>*</w:t>
      </w:r>
      <w:r>
        <w:rPr>
          <w:spacing w:val="-1"/>
        </w:rPr>
        <w:t>洛](二合三) </w:t>
      </w:r>
      <w:r>
        <w:rPr/>
        <w:t>法波罗蜜菩萨。</w:t>
      </w:r>
    </w:p>
    <w:p>
      <w:pPr>
        <w:pStyle w:val="BodyText"/>
        <w:spacing w:line="487" w:lineRule="auto"/>
        <w:ind w:right="4265"/>
      </w:pPr>
      <w:r>
        <w:rPr/>
        <w:t>唵(引一)达啰磨(二合)嚩日哩(二合二)纥哩以(三合三) 羯磨波罗蜜菩萨。</w:t>
      </w:r>
    </w:p>
    <w:p>
      <w:pPr>
        <w:pStyle w:val="BodyText"/>
      </w:pPr>
      <w:r>
        <w:rPr/>
        <w:t>唵(引一)羯啰磨(二合)嚩日哩(二合二)恶(三)</w:t>
      </w: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spacing w:before="1"/>
      </w:pPr>
      <w:r>
        <w:rPr/>
        <w:t>诵四明加持已。用采炉内。应用一切香末而和于泥。加持泥真言曰。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唵(引一)嚩苏么底(二)室哩(二合)曳(三)室哩(二合)嚩苏弟(四)婆嚩(二合)贺(引五)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61" w:firstLine="480"/>
        <w:jc w:val="both"/>
      </w:pPr>
      <w:r>
        <w:rPr/>
        <w:t>诵此真言已。当用香泥而泥于炉。如上次第布置讫。应于炉中谛想坛场运心安布。作讪底法当想佛身形如白色。复观己身形相亦尔。应于左手力度第二文上捻数珠。烧物供养。用水精数珠一百八个。面向东坐作补瑟置(二合)法。想佛金色自身亦尔。于愿度中节内捻数。珠用菩提子一百个。面向南坐。作嚩舍法。想佛赤黄色自身亦尔。于方度中节内捻数珠。用莲子九十个。面向西坐。作阿尾左啰法。想佛绿色自身亦尔。于力度第一文上捻数珠。用患子七十个面向北坐。若作护摩法随时四种所求之事。当于炉内各别想坛。随所作部主想安中方。若于四种护摩法外。如恒常供养。中方想阿閦佛。数珠或一百八或所用不定。其上想坛法广如大教说。如是运想已。应取吉祥草(用青妙细软草代之)当用于八结安于炉八方。表想净八位。又用草三结安布于炉中表净三宝位。又以吉祥草三结为一系。三系共九结。护摩最初烧而表净炉法。更用草二结。一结安灌顶瓶内。一结安右手戒度上。想如护摩杵。亦表净手法表为金刚手。其草结如金刚杵形。以四智真言加持真言曰。</w:t>
      </w:r>
    </w:p>
    <w:p>
      <w:pPr>
        <w:pStyle w:val="BodyText"/>
        <w:spacing w:before="162"/>
      </w:pPr>
      <w:r>
        <w:rPr/>
        <w:t>唵(引一)悉驮路左[寧*頁](二)萨嚩啰他(二合)娑驮[寧*頁](三)娑嚩(二合)贺(引四)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唵(引一)计哩计哩么么计(二)萨嚩啰他(二合)娑驮[寧*頁](三)娑嚩(二合)贺(引四)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573" w:firstLine="480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唵(引一)湿吠(二合)帝(二)半拏啰嚩悉[寧*頁](三)惹致[寧*頁](四)萨嚩啰他(二合)娑驮[寧*頁](五)娑嚩(二合)贺(引六)</w:t>
      </w:r>
    </w:p>
    <w:p>
      <w:pPr>
        <w:pStyle w:val="BodyText"/>
        <w:spacing w:before="161"/>
      </w:pPr>
      <w:r>
        <w:rPr/>
        <w:t>唵(引一)哆哩(二)咄哆哩(三)咄哩吽(四)娑嚩(二合)贺(引五)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449" w:right="477" w:firstLine="480"/>
      </w:pPr>
      <w:r>
        <w:rPr/>
        <w:t>如是加持已。当取所烧柴。如法干好者。可等于施主。一肘之手量。以香水洒之。诵毗卢真言。加持真言曰。</w:t>
      </w:r>
    </w:p>
    <w:p>
      <w:pPr>
        <w:pStyle w:val="BodyText"/>
        <w:spacing w:before="160"/>
      </w:pPr>
      <w:r>
        <w:rPr/>
        <w:t>唵(引一)嚩日啰(二合)驮睹(二)鑁(三)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61" w:firstLine="480"/>
        <w:jc w:val="both"/>
      </w:pPr>
      <w:r>
        <w:rPr/>
        <w:t>作法加持已。安柴于炉内。根梢应顺用。若是刺木柴。法中不得用。如上布置已。当咒护摩柴。亦诵毗卢明。而用加持之。梵云半左萨曳啰瑟耻(二合此云五乳柴)表是五如来正种供养饭。所用五乳柴者。谓尼俱律陀树等。此方缘无但取不凋者及无果子柴。枝条令纤细。梢根揾于酥。三杖或五枝。或二十五枝。而投于火中。想供养于佛。当用五种谷。作法烧供养。诵金刚波罗蜜菩萨真言。先加持五谷。真言曰。</w:t>
      </w:r>
    </w:p>
    <w:p>
      <w:pPr>
        <w:pStyle w:val="BodyText"/>
        <w:spacing w:before="161"/>
      </w:pPr>
      <w:r>
        <w:rPr/>
        <w:t>唵(引)萨怛嚩(二合)嚩日哩(二合二)吽(三)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加持五谷已。次第而供养。表是食之根酥蜜乳酪等。亦诵于金刚波罗蜜真言。先用加持之。次以五般粥护摩烧供养。五粥者谓乳酪酥蜜沙糖乳糖粥。念法波罗蜜菩萨真言加持。真言曰。</w:t>
      </w:r>
    </w:p>
    <w:p>
      <w:pPr>
        <w:pStyle w:val="BodyText"/>
        <w:spacing w:before="176"/>
      </w:pPr>
      <w:r>
        <w:rPr/>
        <w:t>唵(引一)达啰磨(二合)嚩日哩(二合二)纥哩以(三合三)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如是加持已。表是净供养。当以根本波罗蜜真言。加持五般饭(与五粥同)真言曰。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925" w:firstLine="480"/>
      </w:pPr>
      <w:r>
        <w:rPr/>
        <w:t>唵(引一)商迦哩(二)讪底迦哩(三)龋吒[寧*頁]伽吒野(四)萨嚩啰他(二合)娑驮[寧*頁] (五)娑嚩(二合)贺(引六)</w:t>
      </w:r>
    </w:p>
    <w:p>
      <w:pPr>
        <w:pStyle w:val="BodyText"/>
        <w:spacing w:line="362" w:lineRule="auto" w:before="160"/>
        <w:ind w:left="449" w:right="477" w:firstLine="480"/>
        <w:jc w:val="both"/>
      </w:pPr>
      <w:r>
        <w:rPr/>
        <w:t>加持五饭已。表法亦同前。如上依法加持讫。当于炉上想一明王。身如舍利塔。又想诸佛皆于塔内。所作护摩运心供养。然可取火。其火想随所作。部主佛种子字为火。或用本明加持。或内想智火发大光焰。或想明王遍身火焰。变用烧物而作供养。燃其火已。或以净水及与涂香洒火作净。次下于水表为净水。方用酥蜜乳酪。及五柴五谷粥饭。先各五投火中。各别供养五如来。随彼如来各念本明。烧物供养五如来真言曰。</w:t>
      </w:r>
    </w:p>
    <w:p>
      <w:pPr>
        <w:pStyle w:val="BodyText"/>
        <w:spacing w:before="161"/>
      </w:pPr>
      <w:r>
        <w:rPr/>
        <w:t>毗卢遮那如来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5947"/>
      </w:pPr>
      <w:r>
        <w:rPr/>
        <w:t>唵(引一)嚩日啰(二合)驮睹(二)鑁(三) 阿閦如来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2"/>
        <w:ind w:right="5466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唵(引一)恶乞刍(二合)毗夜(二合二)吽(三) 宝生如来</w:t>
      </w:r>
    </w:p>
    <w:p>
      <w:pPr>
        <w:pStyle w:val="BodyText"/>
        <w:spacing w:line="487" w:lineRule="auto" w:before="1"/>
        <w:ind w:right="4361"/>
      </w:pPr>
      <w:r>
        <w:rPr/>
        <w:t>唵(引一)啰恒曩(二合)三婆嚩(二)怛[口*洛](三合三) 阿弥陀如来</w:t>
      </w:r>
    </w:p>
    <w:p>
      <w:pPr>
        <w:pStyle w:val="BodyText"/>
        <w:spacing w:line="487" w:lineRule="auto" w:before="1"/>
        <w:ind w:right="5963"/>
      </w:pPr>
      <w:r>
        <w:rPr/>
        <w:t>唵(引一)阿弭多婆(二)纥哩以(三合三) 不空成就如来</w:t>
      </w:r>
    </w:p>
    <w:p>
      <w:pPr>
        <w:pStyle w:val="BodyText"/>
        <w:spacing w:before="1"/>
      </w:pPr>
      <w:r>
        <w:rPr/>
        <w:t>唵(引一)阿谟伽悉弟(二)恶(三)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5282"/>
      </w:pPr>
      <w:r>
        <w:rPr/>
        <w:t>先想供养五佛已。次下水供养。想与佛漱口。下水真言曰。</w:t>
      </w:r>
    </w:p>
    <w:p>
      <w:pPr>
        <w:pStyle w:val="BodyText"/>
        <w:spacing w:line="487" w:lineRule="auto" w:before="1"/>
        <w:ind w:right="2295"/>
      </w:pPr>
      <w:r>
        <w:rPr/>
        <w:t>唵(引一)讫哩(二合)噜娜地(二)吽(三)讫哩(二合)啰呜娜迦(四)唵(引五) 次以华供养乃掷于炉内。想华安佛顶上华供养真言。</w:t>
      </w:r>
    </w:p>
    <w:p>
      <w:pPr>
        <w:pStyle w:val="BodyText"/>
        <w:spacing w:line="487" w:lineRule="auto" w:before="1"/>
        <w:ind w:right="4745"/>
      </w:pPr>
      <w:r>
        <w:rPr/>
        <w:t>唵(引一)萨嚩怛他誐哆(二)补瑟跛(二合)布惹(三) 次用涂香献而洒于火中。想涂洒诸佛涂。</w:t>
      </w:r>
    </w:p>
    <w:p>
      <w:pPr>
        <w:pStyle w:val="BodyText"/>
        <w:spacing w:before="1"/>
      </w:pPr>
      <w:r>
        <w:rPr/>
        <w:t>香供养真言曰。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唵(引一)萨嚩怛他誐哆(二)巘驮布惹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4081"/>
      </w:pPr>
      <w:r>
        <w:rPr/>
        <w:t>又以香供养。想于佛鼻入供养诸如来。烧香供养真言曰。唵(引一)萨嚩怛他誐哆(二)度播布惹(三)</w:t>
      </w:r>
    </w:p>
    <w:p>
      <w:pPr>
        <w:pStyle w:val="BodyText"/>
        <w:spacing w:before="1"/>
      </w:pPr>
      <w:r>
        <w:rPr/>
        <w:t>次振铃念赞或诵伽陀一切临时。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1197"/>
      </w:pPr>
      <w:r>
        <w:rPr/>
        <w:t>次烧五谷。念随所求者。部主真言加持烧物。如别无所求事。只念法舍利真言烧物。供养真言曰。</w:t>
      </w:r>
    </w:p>
    <w:p>
      <w:pPr>
        <w:pStyle w:val="BodyText"/>
        <w:spacing w:before="17"/>
      </w:pPr>
      <w:r>
        <w:rPr/>
        <w:t>唵(引一)达啰磨(二合)驮睹(二)誐罗陛(二合三)娑嚩(二合)贺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烧五谷已。当用酥蜜乳酪各三投火中。次应下水运想供养一如前法。次以粥供养先烧乳粥。次下烧粥随意。当烧粥时。取八所净器。或取八叶以涂香洒之。用粥饭盛于净器中。以十方天真言加持。于炉八方供养十方天上下二方。心想供养十方天。明次第当说。东方帝释天真言曰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3"/>
        <w:ind w:right="4017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>
          <w:spacing w:val="-1"/>
        </w:rPr>
        <w:t>曩谟三满哆没驮南(一)印捺啰(二合)野(二)娑嚩(二合)贺</w:t>
      </w:r>
      <w:r>
        <w:rPr/>
        <w:t>东南方火天真言曰。</w:t>
      </w:r>
    </w:p>
    <w:p>
      <w:pPr>
        <w:pStyle w:val="BodyText"/>
        <w:spacing w:line="487" w:lineRule="auto" w:before="1"/>
        <w:ind w:right="4017"/>
      </w:pPr>
      <w:r>
        <w:rPr>
          <w:spacing w:val="-1"/>
        </w:rPr>
        <w:t>曩谟三满哆没驮南(一)阿仡曩(二合)曳(二)娑嚩(二合)贺</w:t>
      </w:r>
      <w:r>
        <w:rPr/>
        <w:t>南方焰摩天真言曰。</w:t>
      </w:r>
    </w:p>
    <w:p>
      <w:pPr>
        <w:pStyle w:val="BodyText"/>
        <w:spacing w:line="487" w:lineRule="auto"/>
        <w:ind w:right="4994"/>
      </w:pPr>
      <w:r>
        <w:rPr/>
        <w:t>曩谟三满哆没驮南(一)焰摩野(二)娑嚩(二合)贺西南方罗刹主天真言曰。</w:t>
      </w:r>
    </w:p>
    <w:p>
      <w:pPr>
        <w:pStyle w:val="BodyText"/>
        <w:spacing w:line="499" w:lineRule="auto" w:before="1"/>
        <w:ind w:right="4513"/>
      </w:pPr>
      <w:r>
        <w:rPr/>
        <w:t>曩谟三满哆没驮南(一)铭伽舍曩野(二)娑嚩(二合)贺西方水天真言曰。</w:t>
      </w:r>
    </w:p>
    <w:p>
      <w:pPr>
        <w:pStyle w:val="BodyText"/>
        <w:spacing w:line="487" w:lineRule="auto"/>
        <w:ind w:right="4753"/>
      </w:pPr>
      <w:r>
        <w:rPr/>
        <w:t>曩谟三满哆没驮南(一)嚩噜拏野(二)娑嚩(二合)贺西北方风天真言曰。</w:t>
      </w:r>
    </w:p>
    <w:p>
      <w:pPr>
        <w:pStyle w:val="BodyText"/>
        <w:spacing w:line="487" w:lineRule="auto"/>
        <w:ind w:right="4994"/>
      </w:pPr>
      <w:r>
        <w:rPr/>
        <w:t>曩谟三满哆没驮南(一)嚩野吠(二)娑嚩(二合)贺北方毗沙门天真言曰。</w:t>
      </w:r>
    </w:p>
    <w:p>
      <w:pPr>
        <w:pStyle w:val="BodyText"/>
        <w:spacing w:line="487" w:lineRule="auto"/>
        <w:ind w:right="4273"/>
      </w:pPr>
      <w:r>
        <w:rPr/>
        <w:t>曩谟三满哆没驮南(一)吠室啰末拏野(二)娑嚩(二合)贺东北方伊舍那天真言曰。</w:t>
      </w:r>
    </w:p>
    <w:p>
      <w:pPr>
        <w:pStyle w:val="BodyText"/>
        <w:spacing w:line="487" w:lineRule="auto"/>
        <w:ind w:right="4753"/>
      </w:pPr>
      <w:r>
        <w:rPr>
          <w:spacing w:val="-1"/>
        </w:rPr>
        <w:t>曩谟三满哆没驮南(一)伊舍娜野(二)娑嚩(二合)贺</w:t>
      </w:r>
      <w:r>
        <w:rPr/>
        <w:t>上方梵天真言曰。</w:t>
      </w:r>
    </w:p>
    <w:p>
      <w:pPr>
        <w:pStyle w:val="BodyText"/>
        <w:spacing w:line="487" w:lineRule="auto"/>
        <w:ind w:right="3039"/>
      </w:pPr>
      <w:r>
        <w:rPr/>
        <w:t>曩谟三满哆没驮南(一)没啰(二合)憾么(二合)野(二)娑嚩(二合)贺下方地天真言曰。</w:t>
      </w:r>
    </w:p>
    <w:p>
      <w:pPr>
        <w:pStyle w:val="BodyText"/>
      </w:pPr>
      <w:r>
        <w:rPr/>
        <w:t>曩谟三满哆没驮南(一)必哩(二合)替尾曳(二合二)娑嚩(二合)贺(二合)贺</w:t>
      </w:r>
    </w:p>
    <w:p>
      <w:pPr>
        <w:pStyle w:val="BodyText"/>
        <w:spacing w:before="1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此等十方天。先于炉八方。安置八坐位。梵天地天等。于炉上下想。然以瓶内水。泻供养饭内。次用香华涂。香随位而供养。各念本真言加持供养物。本明诵三遍安于本方位。然可烧粥供养。烧粥已。酥蜜乳酪等。各三投火中。下水次第一如前法。次以饭供养先烧于乳饭。次酥后酪饭。如是烧饭已。酥蜜乳酪等。各三投火中。下水次第并同前法。又以护摩柴。梢根揾于酥投于火中。又用酥蜜乳酪。各三投火中。如是次第讫然后起立。手执酥器并护摩匙。振铃念诵。用酥泻于火中。所有随喜人。各令涂手执华候念赞泻酥讫。各掷华于炉内。往火坛礼拜表供养圆满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5"/>
        <w:ind w:left="449" w:right="461"/>
        <w:jc w:val="both"/>
      </w:pPr>
      <w:r>
        <w:rPr/>
        <w:pict>
          <v:rect style="position:absolute;margin-left:573.612pt;margin-top:-.036888pt;width:.80090pt;height:230.015037pt;mso-position-horizontal-relative:page;mso-position-vertical-relative:paragraph;z-index:1573324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-.036888pt;width:.80090pt;height:230.015037pt;mso-position-horizontal-relative:page;mso-position-vertical-relative:paragraph;z-index:15733760" filled="true" fillcolor="#000000" stroked="false">
            <v:fill type="solid"/>
            <w10:wrap type="none"/>
          </v:rect>
        </w:pict>
      </w:r>
      <w:r>
        <w:rPr/>
        <w:t>次用净帛揩酥覆火烧之。想为佛衣如上了毕。应用净瓶绕炉下水。再想漱口作净。若作护摩时。运想应志心。供养勿须忙。所抄供养物。如庵摩罗果子许(此方如杏子大)所说护摩坛。当知七佛舌。俱胝诸天口。一切供养中。护摩最为上。所有烧不尽。五谷粥饭等。更用别饮食。及诸华果实。共盛一器中。用涂香洒之。复用烧香熏。先作钩召契。三昧耶莲华。及金刚缚印。次下水半振铃念加持饭真言。想供养天龙八部及火坛外诸天。运心皆供养。如是护摩供养已。然后奉送诸圣众。所集秘密殊胜福。普沾一切诸含识。</w:t>
      </w:r>
    </w:p>
    <w:p>
      <w:pPr>
        <w:pStyle w:val="BodyText"/>
        <w:spacing w:before="5"/>
        <w:ind w:left="0"/>
        <w:rPr>
          <w:sz w:val="25"/>
        </w:rPr>
      </w:pPr>
    </w:p>
    <w:p>
      <w:pPr>
        <w:pStyle w:val="BodyText"/>
        <w:spacing w:before="66"/>
        <w:ind w:left="873"/>
      </w:pPr>
      <w:r>
        <w:rPr/>
        <w:pict>
          <v:shape style="position:absolute;margin-left:62.637798pt;margin-top:10.494522pt;width:3.25pt;height:3.25pt;mso-position-horizontal-relative:page;mso-position-vertical-relative:paragraph;z-index:15734272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上一部：乾隆大藏经·西土圣贤撰集·大悲心陀罗尼修行念诵略仪一卷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496pt;width:3.25pt;height:3.25pt;mso-position-horizontal-relative:page;mso-position-vertical-relative:paragraph;z-index:15734784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下一部：乾隆大藏经·西土圣贤撰集·金刚顶超胜三界经说文殊五字真言胜相一卷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67340pt;width:539.050pt;height:22.45pt;mso-position-horizontal-relative:page;mso-position-vertical-relative:paragraph;z-index:-1572454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1883" w:right="1881"/>
                    <w:jc w:val="center"/>
                  </w:pPr>
                  <w:r>
                    <w:rPr>
                      <w:color w:val="DDDDDD"/>
                    </w:rPr>
                    <w:t>乾隆大藏经·西土圣贤撰集·妙吉祥平等观门大教王经略出护摩仪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0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24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4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7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89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22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4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70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95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2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65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38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10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83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56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828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101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808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37.htm" TargetMode="External"/><Relationship Id="rId6" Type="http://schemas.openxmlformats.org/officeDocument/2006/relationships/hyperlink" Target="http://qldzj.com/htmljw/143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2020-04-22T12:02:52Z</dcterms:created>
  <dcterms:modified xsi:type="dcterms:W3CDTF">2020-04-22T12:02:52Z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